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40" w:rsidRDefault="009A3660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3B0CC4" w:rsidRPr="008A5956" w:rsidRDefault="003B0CC4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8" o:title=""/>
          </v:shape>
          <o:OLEObject Type="Embed" ProgID="Word.Picture.8" ShapeID="_x0000_i1025" DrawAspect="Content" ObjectID="_1411902062" r:id="rId9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10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CC71F5" w:rsidRPr="000538C0" w:rsidRDefault="00CC71F5" w:rsidP="00CC71F5">
      <w:pPr>
        <w:ind w:left="360"/>
        <w:jc w:val="center"/>
        <w:rPr>
          <w:b/>
        </w:rPr>
      </w:pPr>
      <w:r w:rsidRPr="000538C0">
        <w:rPr>
          <w:b/>
        </w:rPr>
        <w:t>Lot 1 : Abonnements et consommations de téléphonie fixe</w:t>
      </w:r>
    </w:p>
    <w:p w:rsidR="00CC71F5" w:rsidRDefault="00CC71F5" w:rsidP="00CC71F5">
      <w:pPr>
        <w:ind w:left="720"/>
        <w:rPr>
          <w:b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285B1E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9A3660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88.65pt;margin-top:-261.4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3B0CC4" w:rsidRDefault="003B0CC4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DÉTAIL ESTIMATIF LOT 1</w:t>
                  </w:r>
                </w:p>
                <w:p w:rsidR="003B0CC4" w:rsidRPr="00CC71F5" w:rsidRDefault="003B0CC4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(Document non contractuel destiné au jugement des offres)</w:t>
                  </w:r>
                </w:p>
              </w:txbxContent>
            </v:textbox>
          </v:rect>
        </w:pict>
      </w:r>
    </w:p>
    <w:p w:rsidR="00285B1E" w:rsidRPr="00F520EB" w:rsidRDefault="00285B1E" w:rsidP="00285B1E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Cs w:val="22"/>
        </w:rPr>
      </w:pPr>
      <w:r w:rsidRPr="00F520EB">
        <w:rPr>
          <w:rFonts w:ascii="Arial" w:hAnsi="Arial" w:cs="Arial"/>
          <w:b/>
          <w:szCs w:val="22"/>
        </w:rPr>
        <w:lastRenderedPageBreak/>
        <w:t>DETAIL ESTIMATIF</w:t>
      </w:r>
    </w:p>
    <w:p w:rsidR="00285B1E" w:rsidRPr="007A110E" w:rsidRDefault="00285B1E" w:rsidP="00285B1E">
      <w:pPr>
        <w:pStyle w:val="Corpsdetexte3"/>
        <w:spacing w:before="100" w:after="100"/>
        <w:rPr>
          <w:rFonts w:cs="Arial"/>
          <w:b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620"/>
        <w:gridCol w:w="1980"/>
        <w:gridCol w:w="2160"/>
      </w:tblGrid>
      <w:tr w:rsidR="00285B1E" w:rsidRPr="00677D92" w:rsidTr="00285B1E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Qté</w:t>
            </w:r>
            <w:r w:rsidR="00F1211E" w:rsidRPr="00677D92">
              <w:rPr>
                <w:rFonts w:ascii="Arial" w:hAnsi="Arial" w:cs="Arial"/>
                <w:b/>
                <w:sz w:val="20"/>
                <w:szCs w:val="20"/>
              </w:rPr>
              <w:t>s Mensuelles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P.U HTVA</w:t>
            </w:r>
            <w:r w:rsidR="00F1211E" w:rsidRPr="00677D92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HTVA</w:t>
            </w:r>
            <w:r w:rsidR="00F1211E" w:rsidRPr="00677D92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</w:tr>
      <w:tr w:rsidR="00285B1E" w:rsidRPr="00677D92" w:rsidTr="00285B1E"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677D92">
              <w:rPr>
                <w:rFonts w:ascii="Arial" w:hAnsi="Arial" w:cs="Arial"/>
                <w:sz w:val="20"/>
              </w:rPr>
              <w:t>Abonnements T2 15 Canaux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285B1E" w:rsidRPr="00677D92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Abonnements T0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9A366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9A366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285B1E" w:rsidRPr="00677D92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Abonnements Ligne Analogique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48642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259,20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Option Indication permanente sur canal B</w:t>
            </w:r>
          </w:p>
          <w:p w:rsidR="00D86380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Télétaxe</w:t>
            </w:r>
            <w:proofErr w:type="spellEnd"/>
          </w:p>
        </w:tc>
        <w:tc>
          <w:tcPr>
            <w:tcW w:w="1620" w:type="dxa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fixes métropolitains Local / National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13 228 Minutes</w:t>
            </w:r>
          </w:p>
        </w:tc>
        <w:tc>
          <w:tcPr>
            <w:tcW w:w="1980" w:type="dxa"/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0,0095</w:t>
            </w:r>
          </w:p>
        </w:tc>
        <w:tc>
          <w:tcPr>
            <w:tcW w:w="216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125,66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 xml:space="preserve">Consommations de fixes vers Mobiles Orange 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3 896 Minutes</w:t>
            </w:r>
          </w:p>
        </w:tc>
        <w:tc>
          <w:tcPr>
            <w:tcW w:w="1980" w:type="dxa"/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0,038</w:t>
            </w:r>
          </w:p>
        </w:tc>
        <w:tc>
          <w:tcPr>
            <w:tcW w:w="216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148,04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SFR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1 452 Minutes</w:t>
            </w:r>
          </w:p>
        </w:tc>
        <w:tc>
          <w:tcPr>
            <w:tcW w:w="1980" w:type="dxa"/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0,038</w:t>
            </w:r>
          </w:p>
        </w:tc>
        <w:tc>
          <w:tcPr>
            <w:tcW w:w="216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55,17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Bouygues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994 Minutes</w:t>
            </w:r>
          </w:p>
        </w:tc>
        <w:tc>
          <w:tcPr>
            <w:tcW w:w="1980" w:type="dxa"/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0,038</w:t>
            </w:r>
          </w:p>
        </w:tc>
        <w:tc>
          <w:tcPr>
            <w:tcW w:w="216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37,77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Bouygues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55 Minutes</w:t>
            </w:r>
          </w:p>
        </w:tc>
        <w:tc>
          <w:tcPr>
            <w:tcW w:w="1980" w:type="dxa"/>
            <w:vAlign w:val="center"/>
          </w:tcPr>
          <w:p w:rsidR="00285B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0,038</w:t>
            </w:r>
          </w:p>
        </w:tc>
        <w:tc>
          <w:tcPr>
            <w:tcW w:w="2160" w:type="dxa"/>
            <w:vAlign w:val="center"/>
          </w:tcPr>
          <w:p w:rsidR="00285B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2,09</w:t>
            </w:r>
          </w:p>
        </w:tc>
      </w:tr>
      <w:tr w:rsidR="00F1211E" w:rsidRPr="00677D92" w:rsidTr="00285B1E">
        <w:tc>
          <w:tcPr>
            <w:tcW w:w="403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F121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121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211E" w:rsidRPr="00677D92" w:rsidTr="00285B1E">
        <w:tc>
          <w:tcPr>
            <w:tcW w:w="403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62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F1211E" w:rsidRPr="00677D92" w:rsidRDefault="003B0CC4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1211E" w:rsidRPr="00677D92" w:rsidRDefault="00D8638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85B1E" w:rsidRPr="00677D92" w:rsidTr="00285B1E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677D92" w:rsidRDefault="009A366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800</w:t>
            </w:r>
            <w:r w:rsidR="00D86380">
              <w:rPr>
                <w:rFonts w:ascii="Arial" w:hAnsi="Arial" w:cs="Arial"/>
                <w:b/>
                <w:sz w:val="20"/>
                <w:szCs w:val="20"/>
              </w:rPr>
              <w:t>,93</w:t>
            </w:r>
          </w:p>
        </w:tc>
      </w:tr>
      <w:tr w:rsidR="00285B1E" w:rsidRPr="00677D92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677D92" w:rsidRDefault="009A366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156,98</w:t>
            </w:r>
          </w:p>
        </w:tc>
      </w:tr>
      <w:tr w:rsidR="00285B1E" w:rsidRPr="00677D92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677D92" w:rsidRDefault="009A366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957,91</w:t>
            </w:r>
            <w:bookmarkStart w:id="0" w:name="_GoBack"/>
            <w:bookmarkEnd w:id="0"/>
          </w:p>
        </w:tc>
      </w:tr>
    </w:tbl>
    <w:p w:rsidR="00285B1E" w:rsidRDefault="00285B1E" w:rsidP="00285B1E">
      <w:pPr>
        <w:rPr>
          <w:rFonts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620"/>
        <w:gridCol w:w="1980"/>
        <w:gridCol w:w="2160"/>
      </w:tblGrid>
      <w:tr w:rsidR="00677D92" w:rsidRPr="000658F1" w:rsidTr="003B0CC4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677D92" w:rsidRPr="00677D92" w:rsidTr="003B0CC4">
        <w:tc>
          <w:tcPr>
            <w:tcW w:w="4030" w:type="dxa"/>
            <w:vAlign w:val="center"/>
          </w:tcPr>
          <w:p w:rsidR="00677D92" w:rsidRPr="00677D92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677D92" w:rsidRPr="00677D92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677D92" w:rsidRPr="00677D92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677D92" w:rsidRPr="00677D92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77D92" w:rsidRPr="00677D92" w:rsidTr="003B0CC4">
        <w:tc>
          <w:tcPr>
            <w:tcW w:w="4030" w:type="dxa"/>
            <w:vAlign w:val="center"/>
          </w:tcPr>
          <w:p w:rsidR="00677D92" w:rsidRPr="00677D92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620" w:type="dxa"/>
            <w:vAlign w:val="center"/>
          </w:tcPr>
          <w:p w:rsidR="00677D92" w:rsidRPr="00677D92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677D92" w:rsidRPr="00677D92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677D92" w:rsidRPr="00677D92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77D92" w:rsidRPr="000658F1" w:rsidTr="003B0CC4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677D92" w:rsidRPr="000658F1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77D92" w:rsidRPr="000658F1" w:rsidTr="003B0CC4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677D92" w:rsidRPr="000658F1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77D92" w:rsidRPr="000658F1" w:rsidTr="003B0CC4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677D92" w:rsidRPr="000658F1" w:rsidRDefault="00677D92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677D92" w:rsidRPr="000658F1" w:rsidRDefault="00BE3A03" w:rsidP="003B0CC4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F1211E" w:rsidRPr="00F1211E" w:rsidRDefault="00F1211E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 xml:space="preserve">A </w:t>
      </w:r>
      <w:r w:rsidR="00BE3A03">
        <w:rPr>
          <w:rFonts w:ascii="Arial" w:hAnsi="Arial" w:cs="Arial"/>
        </w:rPr>
        <w:t>Meudon</w:t>
      </w:r>
      <w:r w:rsidRPr="00F1211E">
        <w:rPr>
          <w:rFonts w:ascii="Arial" w:hAnsi="Arial" w:cs="Arial"/>
        </w:rPr>
        <w:t>, le</w:t>
      </w:r>
      <w:r w:rsidR="00BE3A03">
        <w:rPr>
          <w:rFonts w:ascii="Arial" w:hAnsi="Arial" w:cs="Arial"/>
        </w:rPr>
        <w:t xml:space="preserve"> 16 Octobre 2012</w:t>
      </w:r>
    </w:p>
    <w:p w:rsidR="00F1211E" w:rsidRPr="00F1211E" w:rsidRDefault="00F1211E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Signature + cachet de l’entreprise</w:t>
      </w:r>
    </w:p>
    <w:p w:rsidR="00F1211E" w:rsidRPr="00F1211E" w:rsidRDefault="00F1211E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(Nom, prénom et qualité du signataire)</w:t>
      </w:r>
    </w:p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C4" w:rsidRDefault="003B0CC4" w:rsidP="00B13844">
      <w:pPr>
        <w:spacing w:before="0"/>
      </w:pPr>
      <w:r>
        <w:separator/>
      </w:r>
    </w:p>
  </w:endnote>
  <w:endnote w:type="continuationSeparator" w:id="0">
    <w:p w:rsidR="003B0CC4" w:rsidRDefault="003B0CC4" w:rsidP="00B138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C4" w:rsidRDefault="009A3660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3B0CC4" w:rsidRDefault="003B0CC4" w:rsidP="00DA159C">
    <w:pPr>
      <w:pStyle w:val="Pieddepag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9A3660">
      <w:rPr>
        <w:noProof/>
      </w:rPr>
      <w:t>2</w:t>
    </w:r>
    <w:r>
      <w:rPr>
        <w:noProof/>
      </w:rPr>
      <w:fldChar w:fldCharType="end"/>
    </w:r>
  </w:p>
  <w:p w:rsidR="003B0CC4" w:rsidRDefault="003B0C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C4" w:rsidRDefault="003B0CC4" w:rsidP="00B13844">
      <w:pPr>
        <w:spacing w:before="0"/>
      </w:pPr>
      <w:r>
        <w:separator/>
      </w:r>
    </w:p>
  </w:footnote>
  <w:footnote w:type="continuationSeparator" w:id="0">
    <w:p w:rsidR="003B0CC4" w:rsidRDefault="003B0CC4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0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2"/>
  </w:num>
  <w:num w:numId="24">
    <w:abstractNumId w:val="25"/>
  </w:num>
  <w:num w:numId="25">
    <w:abstractNumId w:val="15"/>
  </w:num>
  <w:num w:numId="26">
    <w:abstractNumId w:val="10"/>
  </w:num>
  <w:num w:numId="27">
    <w:abstractNumId w:val="18"/>
  </w:num>
  <w:num w:numId="28">
    <w:abstractNumId w:val="23"/>
  </w:num>
  <w:num w:numId="29">
    <w:abstractNumId w:val="21"/>
    <w:lvlOverride w:ilvl="0">
      <w:startOverride w:val="1"/>
    </w:lvlOverride>
  </w:num>
  <w:num w:numId="30">
    <w:abstractNumId w:val="0"/>
  </w:num>
  <w:num w:numId="31">
    <w:abstractNumId w:val="13"/>
  </w:num>
  <w:num w:numId="32">
    <w:abstractNumId w:val="20"/>
  </w:num>
  <w:num w:numId="33">
    <w:abstractNumId w:val="14"/>
  </w:num>
  <w:num w:numId="3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CA"/>
    <w:rsid w:val="00004252"/>
    <w:rsid w:val="000320AF"/>
    <w:rsid w:val="00046DAC"/>
    <w:rsid w:val="00051273"/>
    <w:rsid w:val="00075C34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B55FA"/>
    <w:rsid w:val="001C4EBC"/>
    <w:rsid w:val="001E63B3"/>
    <w:rsid w:val="001F45EE"/>
    <w:rsid w:val="00201E78"/>
    <w:rsid w:val="002161B9"/>
    <w:rsid w:val="002676BE"/>
    <w:rsid w:val="00285B1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B0CC4"/>
    <w:rsid w:val="003E55AA"/>
    <w:rsid w:val="003E677D"/>
    <w:rsid w:val="00416288"/>
    <w:rsid w:val="00451100"/>
    <w:rsid w:val="00486421"/>
    <w:rsid w:val="004A1395"/>
    <w:rsid w:val="004A1FCA"/>
    <w:rsid w:val="004E7571"/>
    <w:rsid w:val="00511BB8"/>
    <w:rsid w:val="005128E4"/>
    <w:rsid w:val="0052118F"/>
    <w:rsid w:val="005305AB"/>
    <w:rsid w:val="00533888"/>
    <w:rsid w:val="005844C4"/>
    <w:rsid w:val="005B2D24"/>
    <w:rsid w:val="005C46B4"/>
    <w:rsid w:val="0060181E"/>
    <w:rsid w:val="0060769A"/>
    <w:rsid w:val="0061663D"/>
    <w:rsid w:val="00637752"/>
    <w:rsid w:val="0065613B"/>
    <w:rsid w:val="006617EC"/>
    <w:rsid w:val="00677D92"/>
    <w:rsid w:val="006835F6"/>
    <w:rsid w:val="006B0D27"/>
    <w:rsid w:val="00705B35"/>
    <w:rsid w:val="00720DF0"/>
    <w:rsid w:val="007307EA"/>
    <w:rsid w:val="00754610"/>
    <w:rsid w:val="007772A1"/>
    <w:rsid w:val="00786E0C"/>
    <w:rsid w:val="007E0E87"/>
    <w:rsid w:val="007E74E6"/>
    <w:rsid w:val="007F00C7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868EB"/>
    <w:rsid w:val="009A3660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C2D8F"/>
    <w:rsid w:val="00BE3A03"/>
    <w:rsid w:val="00C00966"/>
    <w:rsid w:val="00C0656C"/>
    <w:rsid w:val="00C06C67"/>
    <w:rsid w:val="00C24FA0"/>
    <w:rsid w:val="00C27FC9"/>
    <w:rsid w:val="00C35C30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72C7F"/>
    <w:rsid w:val="00D86380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900C2"/>
    <w:rsid w:val="00E94A16"/>
    <w:rsid w:val="00EA45D0"/>
    <w:rsid w:val="00EA63CA"/>
    <w:rsid w:val="00EB7C5D"/>
    <w:rsid w:val="00ED483F"/>
    <w:rsid w:val="00F02CF1"/>
    <w:rsid w:val="00F1211E"/>
    <w:rsid w:val="00F37AE0"/>
    <w:rsid w:val="00FB25C7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ind w:left="720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rsid w:val="00285B1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5B1E"/>
    <w:rPr>
      <w:sz w:val="16"/>
      <w:szCs w:val="16"/>
      <w:lang w:eastAsia="en-US"/>
    </w:rPr>
  </w:style>
  <w:style w:type="paragraph" w:styleId="Textebrut">
    <w:name w:val="Plain Text"/>
    <w:basedOn w:val="Normal"/>
    <w:link w:val="TextebrutCar"/>
    <w:rsid w:val="00285B1E"/>
    <w:pPr>
      <w:spacing w:before="0"/>
    </w:pPr>
    <w:rPr>
      <w:rFonts w:ascii="Courier New" w:eastAsia="Times New Roman" w:hAnsi="Courier New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85B1E"/>
    <w:rPr>
      <w:rFonts w:ascii="Courier New" w:eastAsia="Times New Roman" w:hAnsi="Courier New"/>
      <w:sz w:val="22"/>
    </w:rPr>
  </w:style>
  <w:style w:type="paragraph" w:customStyle="1" w:styleId="DefaultParagraphFontParaCharCharChar1CharCharCharCharCharChar1CharCarCharCarCharCharChar">
    <w:name w:val="Default Paragraph Font Para Char Char Char1 Char Char Char Char Char Char1 Char Car Char Car Char Char Char"/>
    <w:basedOn w:val="Normal"/>
    <w:rsid w:val="00285B1E"/>
    <w:pPr>
      <w:spacing w:before="0"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ommetableau">
    <w:name w:val="Somme tableau"/>
    <w:basedOn w:val="Normal"/>
    <w:rsid w:val="00285B1E"/>
    <w:pPr>
      <w:keepLines/>
      <w:tabs>
        <w:tab w:val="decimal" w:pos="1276"/>
      </w:tabs>
      <w:spacing w:before="0"/>
    </w:pPr>
    <w:rPr>
      <w:rFonts w:ascii="Times New Roman" w:eastAsia="Times New Roman" w:hAnsi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file:///C:\Users\fevrier\AppData\Local\Microsoft\Windows\Temporary%20Internet%20Files\Content.Outlook\N91XX9H9\contact@cotesdarmorhabita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C36DB00757545BE3631B6E11C94E2" ma:contentTypeVersion="0" ma:contentTypeDescription="Crée un document." ma:contentTypeScope="" ma:versionID="5d257b3245facb485175cd6a2c5a6563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65E730F-DD68-4368-ACDE-8ECD436A8C77}"/>
</file>

<file path=customXml/itemProps2.xml><?xml version="1.0" encoding="utf-8"?>
<ds:datastoreItem xmlns:ds="http://schemas.openxmlformats.org/officeDocument/2006/customXml" ds:itemID="{11DD738A-0BF8-4704-B444-36AC22CECE6D}"/>
</file>

<file path=customXml/itemProps3.xml><?xml version="1.0" encoding="utf-8"?>
<ds:datastoreItem xmlns:ds="http://schemas.openxmlformats.org/officeDocument/2006/customXml" ds:itemID="{6CB14ACE-F4C7-43F7-B22A-4CFE2AEFF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MARTINS, Luizeta</cp:lastModifiedBy>
  <cp:revision>8</cp:revision>
  <dcterms:created xsi:type="dcterms:W3CDTF">2012-09-05T14:14:00Z</dcterms:created>
  <dcterms:modified xsi:type="dcterms:W3CDTF">2012-10-16T12:15:00Z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0x010100478C36DB00757545BE3631B6E11C94E2</vt:lpwstr>
  </property>
</Properties>
</file>