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666" w:rsidRPr="00EF7666" w:rsidRDefault="00EF7666" w:rsidP="005A4EB4">
      <w:pPr>
        <w:spacing w:before="100" w:beforeAutospacing="1" w:after="100" w:afterAutospacing="1"/>
        <w:ind w:left="0" w:right="0"/>
        <w:outlineLvl w:val="0"/>
        <w:rPr>
          <w:rFonts w:ascii="Times New Roman" w:eastAsia="Times New Roman" w:hAnsi="Times New Roman" w:cs="Times New Roman"/>
          <w:b/>
          <w:bCs/>
          <w:kern w:val="36"/>
          <w:sz w:val="48"/>
          <w:szCs w:val="48"/>
          <w:lang w:eastAsia="fr-FR"/>
        </w:rPr>
      </w:pPr>
      <w:r w:rsidRPr="00EF7666">
        <w:rPr>
          <w:rFonts w:ascii="Times New Roman" w:eastAsia="Times New Roman" w:hAnsi="Times New Roman" w:cs="Times New Roman"/>
          <w:b/>
          <w:bCs/>
          <w:kern w:val="36"/>
          <w:sz w:val="48"/>
          <w:szCs w:val="48"/>
          <w:lang w:eastAsia="fr-FR"/>
        </w:rPr>
        <w:t>Analyse de l'activité téléphonique – ML Solutions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b/>
          <w:bCs/>
          <w:sz w:val="24"/>
          <w:szCs w:val="24"/>
          <w:lang w:eastAsia="fr-FR"/>
        </w:rPr>
        <w:t>Période analysée : 12 mois glissants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b/>
          <w:bCs/>
          <w:sz w:val="24"/>
          <w:szCs w:val="24"/>
          <w:lang w:eastAsia="fr-FR"/>
        </w:rPr>
        <w:t xml:space="preserve">Source des données </w:t>
      </w:r>
      <w:proofErr w:type="gramStart"/>
      <w:r w:rsidRPr="00EF7666">
        <w:rPr>
          <w:rFonts w:ascii="Times New Roman" w:eastAsia="Times New Roman" w:hAnsi="Times New Roman" w:cs="Times New Roman"/>
          <w:b/>
          <w:bCs/>
          <w:sz w:val="24"/>
          <w:szCs w:val="24"/>
          <w:lang w:eastAsia="fr-FR"/>
        </w:rPr>
        <w:t>:</w:t>
      </w:r>
      <w:proofErr w:type="gramEnd"/>
      <w:r w:rsidRPr="00EF7666">
        <w:rPr>
          <w:rFonts w:ascii="Times New Roman" w:eastAsia="Times New Roman" w:hAnsi="Times New Roman" w:cs="Times New Roman"/>
          <w:sz w:val="24"/>
          <w:szCs w:val="24"/>
          <w:lang w:eastAsia="fr-FR"/>
        </w:rPr>
        <w:br/>
        <w:t>Export des appels externes entrants issus du système téléphonique 3CX. Les appels internes, transferts internes et appels sortants ont été exclus de l'analyse afin de mesurer uniquement l'activité du standard téléphonique.</w:t>
      </w:r>
    </w:p>
    <w:p w:rsidR="00EF7666" w:rsidRPr="00EF7666" w:rsidRDefault="00EF7666" w:rsidP="00EF7666">
      <w:pPr>
        <w:spacing w:before="100" w:beforeAutospacing="1" w:after="100" w:afterAutospacing="1"/>
        <w:ind w:left="0" w:right="0"/>
        <w:jc w:val="left"/>
        <w:outlineLvl w:val="1"/>
        <w:rPr>
          <w:rFonts w:ascii="Times New Roman" w:eastAsia="Times New Roman" w:hAnsi="Times New Roman" w:cs="Times New Roman"/>
          <w:b/>
          <w:bCs/>
          <w:sz w:val="36"/>
          <w:szCs w:val="36"/>
          <w:lang w:eastAsia="fr-FR"/>
        </w:rPr>
      </w:pPr>
      <w:r w:rsidRPr="00EF7666">
        <w:rPr>
          <w:rFonts w:ascii="Times New Roman" w:eastAsia="Times New Roman" w:hAnsi="Times New Roman" w:cs="Times New Roman"/>
          <w:b/>
          <w:bCs/>
          <w:sz w:val="36"/>
          <w:szCs w:val="36"/>
          <w:lang w:eastAsia="fr-FR"/>
        </w:rPr>
        <w:t>1. Volume d'activité</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Le standard a reçu environ </w:t>
      </w:r>
      <w:r w:rsidRPr="00EF7666">
        <w:rPr>
          <w:rFonts w:ascii="Times New Roman" w:eastAsia="Times New Roman" w:hAnsi="Times New Roman" w:cs="Times New Roman"/>
          <w:b/>
          <w:bCs/>
          <w:sz w:val="24"/>
          <w:szCs w:val="24"/>
          <w:lang w:eastAsia="fr-FR"/>
        </w:rPr>
        <w:t>8 700 appels entrants externes</w:t>
      </w:r>
      <w:r w:rsidRPr="00EF7666">
        <w:rPr>
          <w:rFonts w:ascii="Times New Roman" w:eastAsia="Times New Roman" w:hAnsi="Times New Roman" w:cs="Times New Roman"/>
          <w:sz w:val="24"/>
          <w:szCs w:val="24"/>
          <w:lang w:eastAsia="fr-FR"/>
        </w:rPr>
        <w:t xml:space="preserve"> sur la période analysée.</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Cela représente en moyenne :</w:t>
      </w:r>
    </w:p>
    <w:p w:rsidR="00EF7666" w:rsidRPr="00EF7666" w:rsidRDefault="00EF7666" w:rsidP="00EF7666">
      <w:pPr>
        <w:numPr>
          <w:ilvl w:val="0"/>
          <w:numId w:val="1"/>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environ </w:t>
      </w:r>
      <w:r w:rsidRPr="00EF7666">
        <w:rPr>
          <w:rFonts w:ascii="Times New Roman" w:eastAsia="Times New Roman" w:hAnsi="Times New Roman" w:cs="Times New Roman"/>
          <w:b/>
          <w:bCs/>
          <w:sz w:val="24"/>
          <w:szCs w:val="24"/>
          <w:lang w:eastAsia="fr-FR"/>
        </w:rPr>
        <w:t>730 appels par mois</w:t>
      </w:r>
    </w:p>
    <w:p w:rsidR="00EF7666" w:rsidRPr="00EF7666" w:rsidRDefault="00EF7666" w:rsidP="00EF7666">
      <w:pPr>
        <w:numPr>
          <w:ilvl w:val="0"/>
          <w:numId w:val="1"/>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environ </w:t>
      </w:r>
      <w:r w:rsidRPr="00EF7666">
        <w:rPr>
          <w:rFonts w:ascii="Times New Roman" w:eastAsia="Times New Roman" w:hAnsi="Times New Roman" w:cs="Times New Roman"/>
          <w:b/>
          <w:bCs/>
          <w:sz w:val="24"/>
          <w:szCs w:val="24"/>
          <w:lang w:eastAsia="fr-FR"/>
        </w:rPr>
        <w:t>170 appels par semaine</w:t>
      </w:r>
    </w:p>
    <w:p w:rsidR="00EF7666" w:rsidRPr="00EF7666" w:rsidRDefault="00EF7666" w:rsidP="00EF7666">
      <w:pPr>
        <w:numPr>
          <w:ilvl w:val="0"/>
          <w:numId w:val="1"/>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entre </w:t>
      </w:r>
      <w:r w:rsidRPr="00EF7666">
        <w:rPr>
          <w:rFonts w:ascii="Times New Roman" w:eastAsia="Times New Roman" w:hAnsi="Times New Roman" w:cs="Times New Roman"/>
          <w:b/>
          <w:bCs/>
          <w:sz w:val="24"/>
          <w:szCs w:val="24"/>
          <w:lang w:eastAsia="fr-FR"/>
        </w:rPr>
        <w:t>24 et 30 appels par jour ouvré</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L'activité apparaît régulière sur l'ensemble de l'année.</w:t>
      </w:r>
    </w:p>
    <w:p w:rsidR="00EF7666" w:rsidRPr="00EF7666" w:rsidRDefault="00EF7666" w:rsidP="00EF7666">
      <w:pPr>
        <w:spacing w:before="100" w:beforeAutospacing="1" w:after="100" w:afterAutospacing="1"/>
        <w:ind w:left="0" w:right="0"/>
        <w:jc w:val="left"/>
        <w:outlineLvl w:val="1"/>
        <w:rPr>
          <w:rFonts w:ascii="Times New Roman" w:eastAsia="Times New Roman" w:hAnsi="Times New Roman" w:cs="Times New Roman"/>
          <w:b/>
          <w:bCs/>
          <w:sz w:val="36"/>
          <w:szCs w:val="36"/>
          <w:lang w:eastAsia="fr-FR"/>
        </w:rPr>
      </w:pPr>
      <w:r w:rsidRPr="00EF7666">
        <w:rPr>
          <w:rFonts w:ascii="Times New Roman" w:eastAsia="Times New Roman" w:hAnsi="Times New Roman" w:cs="Times New Roman"/>
          <w:b/>
          <w:bCs/>
          <w:sz w:val="36"/>
          <w:szCs w:val="36"/>
          <w:lang w:eastAsia="fr-FR"/>
        </w:rPr>
        <w:t>2. Répartition de l'activité</w:t>
      </w:r>
    </w:p>
    <w:p w:rsidR="00EF7666" w:rsidRPr="00EF7666" w:rsidRDefault="00EF7666" w:rsidP="00EF7666">
      <w:pPr>
        <w:spacing w:before="100" w:beforeAutospacing="1" w:after="100" w:afterAutospacing="1"/>
        <w:ind w:left="0" w:right="0"/>
        <w:jc w:val="left"/>
        <w:outlineLvl w:val="2"/>
        <w:rPr>
          <w:rFonts w:ascii="Times New Roman" w:eastAsia="Times New Roman" w:hAnsi="Times New Roman" w:cs="Times New Roman"/>
          <w:b/>
          <w:bCs/>
          <w:sz w:val="27"/>
          <w:szCs w:val="27"/>
          <w:lang w:eastAsia="fr-FR"/>
        </w:rPr>
      </w:pPr>
      <w:r w:rsidRPr="00EF7666">
        <w:rPr>
          <w:rFonts w:ascii="Times New Roman" w:eastAsia="Times New Roman" w:hAnsi="Times New Roman" w:cs="Times New Roman"/>
          <w:b/>
          <w:bCs/>
          <w:sz w:val="27"/>
          <w:szCs w:val="27"/>
          <w:lang w:eastAsia="fr-FR"/>
        </w:rPr>
        <w:t>Mois les plus chargés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Les pics d'activité sont observés principalement :</w:t>
      </w:r>
    </w:p>
    <w:p w:rsidR="00EF7666" w:rsidRPr="00EF7666" w:rsidRDefault="00EF7666" w:rsidP="00EF7666">
      <w:pPr>
        <w:numPr>
          <w:ilvl w:val="0"/>
          <w:numId w:val="2"/>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Septembre</w:t>
      </w:r>
    </w:p>
    <w:p w:rsidR="00EF7666" w:rsidRPr="00EF7666" w:rsidRDefault="00EF7666" w:rsidP="00EF7666">
      <w:pPr>
        <w:numPr>
          <w:ilvl w:val="0"/>
          <w:numId w:val="2"/>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Décembre</w:t>
      </w:r>
    </w:p>
    <w:p w:rsidR="00EF7666" w:rsidRPr="00EF7666" w:rsidRDefault="00EF7666" w:rsidP="00EF7666">
      <w:pPr>
        <w:numPr>
          <w:ilvl w:val="0"/>
          <w:numId w:val="2"/>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Janvier</w:t>
      </w:r>
    </w:p>
    <w:p w:rsidR="00EF7666" w:rsidRPr="00EF7666" w:rsidRDefault="00EF7666" w:rsidP="00EF7666">
      <w:pPr>
        <w:numPr>
          <w:ilvl w:val="0"/>
          <w:numId w:val="2"/>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Avril</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Ces périodes concentrent les volumes d'appels les plus importants.</w:t>
      </w:r>
    </w:p>
    <w:p w:rsidR="00EF7666" w:rsidRPr="00EF7666" w:rsidRDefault="00EF7666" w:rsidP="00EF7666">
      <w:pPr>
        <w:spacing w:before="100" w:beforeAutospacing="1" w:after="100" w:afterAutospacing="1"/>
        <w:ind w:left="0" w:right="0"/>
        <w:jc w:val="left"/>
        <w:outlineLvl w:val="2"/>
        <w:rPr>
          <w:rFonts w:ascii="Times New Roman" w:eastAsia="Times New Roman" w:hAnsi="Times New Roman" w:cs="Times New Roman"/>
          <w:b/>
          <w:bCs/>
          <w:sz w:val="27"/>
          <w:szCs w:val="27"/>
          <w:lang w:eastAsia="fr-FR"/>
        </w:rPr>
      </w:pPr>
      <w:r w:rsidRPr="00EF7666">
        <w:rPr>
          <w:rFonts w:ascii="Times New Roman" w:eastAsia="Times New Roman" w:hAnsi="Times New Roman" w:cs="Times New Roman"/>
          <w:b/>
          <w:bCs/>
          <w:sz w:val="27"/>
          <w:szCs w:val="27"/>
          <w:lang w:eastAsia="fr-FR"/>
        </w:rPr>
        <w:t>Jours les plus chargés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Les journées les plus sollicitées sont généralement :</w:t>
      </w:r>
    </w:p>
    <w:p w:rsidR="00EF7666" w:rsidRPr="00EF7666" w:rsidRDefault="00EF7666" w:rsidP="00EF7666">
      <w:pPr>
        <w:numPr>
          <w:ilvl w:val="0"/>
          <w:numId w:val="3"/>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Mardi</w:t>
      </w:r>
    </w:p>
    <w:p w:rsidR="00EF7666" w:rsidRPr="00EF7666" w:rsidRDefault="00EF7666" w:rsidP="00EF7666">
      <w:pPr>
        <w:numPr>
          <w:ilvl w:val="0"/>
          <w:numId w:val="3"/>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Jeudi</w:t>
      </w:r>
    </w:p>
    <w:p w:rsidR="00EF7666" w:rsidRPr="00EF7666" w:rsidRDefault="00EF7666" w:rsidP="00EF7666">
      <w:pPr>
        <w:numPr>
          <w:ilvl w:val="0"/>
          <w:numId w:val="3"/>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Vendredi</w:t>
      </w:r>
    </w:p>
    <w:p w:rsidR="00EF7666" w:rsidRPr="00EF7666" w:rsidRDefault="00EF7666" w:rsidP="00EF7666">
      <w:pPr>
        <w:spacing w:before="100" w:beforeAutospacing="1" w:after="100" w:afterAutospacing="1"/>
        <w:ind w:left="0" w:right="0"/>
        <w:jc w:val="left"/>
        <w:outlineLvl w:val="2"/>
        <w:rPr>
          <w:rFonts w:ascii="Times New Roman" w:eastAsia="Times New Roman" w:hAnsi="Times New Roman" w:cs="Times New Roman"/>
          <w:b/>
          <w:bCs/>
          <w:sz w:val="27"/>
          <w:szCs w:val="27"/>
          <w:lang w:eastAsia="fr-FR"/>
        </w:rPr>
      </w:pPr>
      <w:r w:rsidRPr="00EF7666">
        <w:rPr>
          <w:rFonts w:ascii="Times New Roman" w:eastAsia="Times New Roman" w:hAnsi="Times New Roman" w:cs="Times New Roman"/>
          <w:b/>
          <w:bCs/>
          <w:sz w:val="27"/>
          <w:szCs w:val="27"/>
          <w:lang w:eastAsia="fr-FR"/>
        </w:rPr>
        <w:t>Horaires les plus sollicités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Les appels sont principalement concentrés sur :</w:t>
      </w:r>
    </w:p>
    <w:p w:rsidR="00EF7666" w:rsidRPr="00EF7666" w:rsidRDefault="00EF7666" w:rsidP="00EF7666">
      <w:pPr>
        <w:numPr>
          <w:ilvl w:val="0"/>
          <w:numId w:val="4"/>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09h00 à 11h30</w:t>
      </w:r>
    </w:p>
    <w:p w:rsidR="00EF7666" w:rsidRPr="00EF7666" w:rsidRDefault="00EF7666" w:rsidP="00EF7666">
      <w:pPr>
        <w:numPr>
          <w:ilvl w:val="0"/>
          <w:numId w:val="4"/>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14h00 à 16h00</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Ces créneaux représentent les périodes de plus forte charge pour l'accueil téléphonique.</w:t>
      </w:r>
    </w:p>
    <w:p w:rsidR="00EF7666" w:rsidRDefault="00EF7666" w:rsidP="00EF7666">
      <w:pPr>
        <w:spacing w:before="100" w:beforeAutospacing="1" w:after="100" w:afterAutospacing="1"/>
        <w:ind w:left="0" w:right="0"/>
        <w:jc w:val="left"/>
        <w:outlineLvl w:val="1"/>
        <w:rPr>
          <w:rFonts w:ascii="Times New Roman" w:eastAsia="Times New Roman" w:hAnsi="Times New Roman" w:cs="Times New Roman"/>
          <w:b/>
          <w:bCs/>
          <w:sz w:val="36"/>
          <w:szCs w:val="36"/>
          <w:lang w:eastAsia="fr-FR"/>
        </w:rPr>
      </w:pPr>
    </w:p>
    <w:p w:rsidR="00EF7666" w:rsidRPr="00EF7666" w:rsidRDefault="00EF7666" w:rsidP="00EF7666">
      <w:pPr>
        <w:spacing w:before="100" w:beforeAutospacing="1" w:after="100" w:afterAutospacing="1"/>
        <w:ind w:left="0" w:right="0"/>
        <w:jc w:val="left"/>
        <w:outlineLvl w:val="1"/>
        <w:rPr>
          <w:rFonts w:ascii="Times New Roman" w:eastAsia="Times New Roman" w:hAnsi="Times New Roman" w:cs="Times New Roman"/>
          <w:b/>
          <w:bCs/>
          <w:sz w:val="36"/>
          <w:szCs w:val="36"/>
          <w:lang w:eastAsia="fr-FR"/>
        </w:rPr>
      </w:pPr>
      <w:r w:rsidRPr="00EF7666">
        <w:rPr>
          <w:rFonts w:ascii="Times New Roman" w:eastAsia="Times New Roman" w:hAnsi="Times New Roman" w:cs="Times New Roman"/>
          <w:b/>
          <w:bCs/>
          <w:sz w:val="36"/>
          <w:szCs w:val="36"/>
          <w:lang w:eastAsia="fr-FR"/>
        </w:rPr>
        <w:lastRenderedPageBreak/>
        <w:t>3. Journées sans activité</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Les journées sans activité correspondent essentiellement :</w:t>
      </w:r>
    </w:p>
    <w:p w:rsidR="00EF7666" w:rsidRPr="00EF7666" w:rsidRDefault="00EF7666" w:rsidP="00EF7666">
      <w:pPr>
        <w:numPr>
          <w:ilvl w:val="0"/>
          <w:numId w:val="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aux samedis ;</w:t>
      </w:r>
    </w:p>
    <w:p w:rsidR="00EF7666" w:rsidRPr="00EF7666" w:rsidRDefault="00EF7666" w:rsidP="00EF7666">
      <w:pPr>
        <w:numPr>
          <w:ilvl w:val="0"/>
          <w:numId w:val="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aux dimanches ;</w:t>
      </w:r>
    </w:p>
    <w:p w:rsidR="00EF7666" w:rsidRPr="00EF7666" w:rsidRDefault="00EF7666" w:rsidP="00EF7666">
      <w:pPr>
        <w:numPr>
          <w:ilvl w:val="0"/>
          <w:numId w:val="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aux jours fériés ;</w:t>
      </w:r>
    </w:p>
    <w:p w:rsidR="00EF7666" w:rsidRPr="00EF7666" w:rsidRDefault="00EF7666" w:rsidP="00EF7666">
      <w:pPr>
        <w:numPr>
          <w:ilvl w:val="0"/>
          <w:numId w:val="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aux éventuelles périodes de fermeture de l'entreprise.</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Aucune anomalie particulière n'a été constatée.</w:t>
      </w:r>
    </w:p>
    <w:p w:rsidR="00EF7666" w:rsidRPr="00EF7666" w:rsidRDefault="00EF7666" w:rsidP="00EF7666">
      <w:pPr>
        <w:spacing w:before="100" w:beforeAutospacing="1" w:after="100" w:afterAutospacing="1"/>
        <w:ind w:left="0" w:right="0"/>
        <w:jc w:val="left"/>
        <w:outlineLvl w:val="1"/>
        <w:rPr>
          <w:rFonts w:ascii="Times New Roman" w:eastAsia="Times New Roman" w:hAnsi="Times New Roman" w:cs="Times New Roman"/>
          <w:b/>
          <w:bCs/>
          <w:sz w:val="36"/>
          <w:szCs w:val="36"/>
          <w:lang w:eastAsia="fr-FR"/>
        </w:rPr>
      </w:pPr>
      <w:r w:rsidRPr="00EF7666">
        <w:rPr>
          <w:rFonts w:ascii="Times New Roman" w:eastAsia="Times New Roman" w:hAnsi="Times New Roman" w:cs="Times New Roman"/>
          <w:b/>
          <w:bCs/>
          <w:sz w:val="36"/>
          <w:szCs w:val="36"/>
          <w:lang w:eastAsia="fr-FR"/>
        </w:rPr>
        <w:t>4. Analyse des appels non aboutis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Sur les appels entrants analysés :</w:t>
      </w:r>
    </w:p>
    <w:p w:rsidR="00EF7666" w:rsidRPr="00EF7666" w:rsidRDefault="00EF7666" w:rsidP="00EF7666">
      <w:pPr>
        <w:numPr>
          <w:ilvl w:val="0"/>
          <w:numId w:val="6"/>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environ </w:t>
      </w:r>
      <w:r w:rsidRPr="00EF7666">
        <w:rPr>
          <w:rFonts w:ascii="Times New Roman" w:eastAsia="Times New Roman" w:hAnsi="Times New Roman" w:cs="Times New Roman"/>
          <w:b/>
          <w:bCs/>
          <w:sz w:val="24"/>
          <w:szCs w:val="24"/>
          <w:lang w:eastAsia="fr-FR"/>
        </w:rPr>
        <w:t>5 000 appels ont été pris en charge</w:t>
      </w:r>
    </w:p>
    <w:p w:rsidR="00EF7666" w:rsidRPr="00EF7666" w:rsidRDefault="00EF7666" w:rsidP="00EF7666">
      <w:pPr>
        <w:numPr>
          <w:ilvl w:val="0"/>
          <w:numId w:val="6"/>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environ </w:t>
      </w:r>
      <w:r w:rsidRPr="00EF7666">
        <w:rPr>
          <w:rFonts w:ascii="Times New Roman" w:eastAsia="Times New Roman" w:hAnsi="Times New Roman" w:cs="Times New Roman"/>
          <w:b/>
          <w:bCs/>
          <w:sz w:val="24"/>
          <w:szCs w:val="24"/>
          <w:lang w:eastAsia="fr-FR"/>
        </w:rPr>
        <w:t>3 700 appels n'ont pas abouti à une conversation</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Cependant, cette statistique brute doit être interprétée avec prudence.</w:t>
      </w:r>
    </w:p>
    <w:p w:rsidR="00EF7666" w:rsidRPr="00EF7666" w:rsidRDefault="00EF7666" w:rsidP="00EF7666">
      <w:pPr>
        <w:spacing w:before="100" w:beforeAutospacing="1" w:after="100" w:afterAutospacing="1"/>
        <w:ind w:left="0" w:right="0"/>
        <w:jc w:val="left"/>
        <w:outlineLvl w:val="2"/>
        <w:rPr>
          <w:rFonts w:ascii="Times New Roman" w:eastAsia="Times New Roman" w:hAnsi="Times New Roman" w:cs="Times New Roman"/>
          <w:b/>
          <w:bCs/>
          <w:sz w:val="27"/>
          <w:szCs w:val="27"/>
          <w:lang w:eastAsia="fr-FR"/>
        </w:rPr>
      </w:pPr>
      <w:r w:rsidRPr="00EF7666">
        <w:rPr>
          <w:rFonts w:ascii="Times New Roman" w:eastAsia="Times New Roman" w:hAnsi="Times New Roman" w:cs="Times New Roman"/>
          <w:b/>
          <w:bCs/>
          <w:sz w:val="27"/>
          <w:szCs w:val="27"/>
          <w:lang w:eastAsia="fr-FR"/>
        </w:rPr>
        <w:t>Appels bloqués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Parmi les appels non aboutis, environ </w:t>
      </w:r>
      <w:r w:rsidRPr="00EF7666">
        <w:rPr>
          <w:rFonts w:ascii="Times New Roman" w:eastAsia="Times New Roman" w:hAnsi="Times New Roman" w:cs="Times New Roman"/>
          <w:b/>
          <w:bCs/>
          <w:sz w:val="24"/>
          <w:szCs w:val="24"/>
          <w:lang w:eastAsia="fr-FR"/>
        </w:rPr>
        <w:t xml:space="preserve">3 400 appels sont identifiés comme "Caller </w:t>
      </w:r>
      <w:proofErr w:type="spellStart"/>
      <w:r w:rsidRPr="00EF7666">
        <w:rPr>
          <w:rFonts w:ascii="Times New Roman" w:eastAsia="Times New Roman" w:hAnsi="Times New Roman" w:cs="Times New Roman"/>
          <w:b/>
          <w:bCs/>
          <w:sz w:val="24"/>
          <w:szCs w:val="24"/>
          <w:lang w:eastAsia="fr-FR"/>
        </w:rPr>
        <w:t>Blocked</w:t>
      </w:r>
      <w:proofErr w:type="spellEnd"/>
      <w:r w:rsidRPr="00EF7666">
        <w:rPr>
          <w:rFonts w:ascii="Times New Roman" w:eastAsia="Times New Roman" w:hAnsi="Times New Roman" w:cs="Times New Roman"/>
          <w:b/>
          <w:bCs/>
          <w:sz w:val="24"/>
          <w:szCs w:val="24"/>
          <w:lang w:eastAsia="fr-FR"/>
        </w:rPr>
        <w:t>"</w:t>
      </w:r>
      <w:r w:rsidRPr="00EF7666">
        <w:rPr>
          <w:rFonts w:ascii="Times New Roman" w:eastAsia="Times New Roman" w:hAnsi="Times New Roman" w:cs="Times New Roman"/>
          <w:sz w:val="24"/>
          <w:szCs w:val="24"/>
          <w:lang w:eastAsia="fr-FR"/>
        </w:rPr>
        <w:t xml:space="preserve"> dans les journaux 3CX.</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Ces appels correspondent généralement à :</w:t>
      </w:r>
    </w:p>
    <w:p w:rsidR="00EF7666" w:rsidRPr="00EF7666" w:rsidRDefault="00EF7666" w:rsidP="00EF7666">
      <w:pPr>
        <w:numPr>
          <w:ilvl w:val="0"/>
          <w:numId w:val="7"/>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appels anonymes ;</w:t>
      </w:r>
    </w:p>
    <w:p w:rsidR="00EF7666" w:rsidRPr="00EF7666" w:rsidRDefault="00EF7666" w:rsidP="00EF7666">
      <w:pPr>
        <w:numPr>
          <w:ilvl w:val="0"/>
          <w:numId w:val="7"/>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numéros filtrés ;</w:t>
      </w:r>
    </w:p>
    <w:p w:rsidR="00EF7666" w:rsidRPr="00EF7666" w:rsidRDefault="00EF7666" w:rsidP="00EF7666">
      <w:pPr>
        <w:numPr>
          <w:ilvl w:val="0"/>
          <w:numId w:val="7"/>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appels interrompus avant mise en relation ;</w:t>
      </w:r>
    </w:p>
    <w:p w:rsidR="00EF7666" w:rsidRPr="00EF7666" w:rsidRDefault="00EF7666" w:rsidP="00EF7666">
      <w:pPr>
        <w:numPr>
          <w:ilvl w:val="0"/>
          <w:numId w:val="7"/>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appels rejetés avant distribution.</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Ils ne peuvent donc pas être assimilés à des appels manqués par les utilisateurs.</w:t>
      </w:r>
    </w:p>
    <w:p w:rsidR="00EF7666" w:rsidRPr="00EF7666" w:rsidRDefault="00EF7666" w:rsidP="00EF7666">
      <w:pPr>
        <w:spacing w:before="100" w:beforeAutospacing="1" w:after="100" w:afterAutospacing="1"/>
        <w:ind w:left="0" w:right="0"/>
        <w:jc w:val="left"/>
        <w:outlineLvl w:val="2"/>
        <w:rPr>
          <w:rFonts w:ascii="Times New Roman" w:eastAsia="Times New Roman" w:hAnsi="Times New Roman" w:cs="Times New Roman"/>
          <w:b/>
          <w:bCs/>
          <w:sz w:val="27"/>
          <w:szCs w:val="27"/>
          <w:lang w:eastAsia="fr-FR"/>
        </w:rPr>
      </w:pPr>
      <w:r w:rsidRPr="00EF7666">
        <w:rPr>
          <w:rFonts w:ascii="Times New Roman" w:eastAsia="Times New Roman" w:hAnsi="Times New Roman" w:cs="Times New Roman"/>
          <w:b/>
          <w:bCs/>
          <w:sz w:val="27"/>
          <w:szCs w:val="27"/>
          <w:lang w:eastAsia="fr-FR"/>
        </w:rPr>
        <w:t>Appels réellement non traités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Après exclusion des appels bloqués, il reste environ :</w:t>
      </w:r>
    </w:p>
    <w:p w:rsidR="00EF7666" w:rsidRPr="00EF7666" w:rsidRDefault="00EF7666" w:rsidP="00EF7666">
      <w:pPr>
        <w:numPr>
          <w:ilvl w:val="0"/>
          <w:numId w:val="8"/>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b/>
          <w:bCs/>
          <w:sz w:val="24"/>
          <w:szCs w:val="24"/>
          <w:lang w:eastAsia="fr-FR"/>
        </w:rPr>
        <w:t>300 appels entrants n'ayant pas abouti à une conversation</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Ce volume représente :</w:t>
      </w:r>
    </w:p>
    <w:p w:rsidR="00EF7666" w:rsidRPr="00EF7666" w:rsidRDefault="00EF7666" w:rsidP="00EF7666">
      <w:pPr>
        <w:numPr>
          <w:ilvl w:val="0"/>
          <w:numId w:val="9"/>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environ </w:t>
      </w:r>
      <w:r w:rsidRPr="00EF7666">
        <w:rPr>
          <w:rFonts w:ascii="Times New Roman" w:eastAsia="Times New Roman" w:hAnsi="Times New Roman" w:cs="Times New Roman"/>
          <w:b/>
          <w:bCs/>
          <w:sz w:val="24"/>
          <w:szCs w:val="24"/>
          <w:lang w:eastAsia="fr-FR"/>
        </w:rPr>
        <w:t>25 appels par mois</w:t>
      </w:r>
    </w:p>
    <w:p w:rsidR="00EF7666" w:rsidRPr="00EF7666" w:rsidRDefault="00EF7666" w:rsidP="00EF7666">
      <w:pPr>
        <w:numPr>
          <w:ilvl w:val="0"/>
          <w:numId w:val="9"/>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environ </w:t>
      </w:r>
      <w:r w:rsidRPr="00EF7666">
        <w:rPr>
          <w:rFonts w:ascii="Times New Roman" w:eastAsia="Times New Roman" w:hAnsi="Times New Roman" w:cs="Times New Roman"/>
          <w:b/>
          <w:bCs/>
          <w:sz w:val="24"/>
          <w:szCs w:val="24"/>
          <w:lang w:eastAsia="fr-FR"/>
        </w:rPr>
        <w:t>6 appels par semaine</w:t>
      </w:r>
    </w:p>
    <w:p w:rsidR="00EF7666" w:rsidRPr="00EF7666" w:rsidRDefault="00EF7666" w:rsidP="00EF7666">
      <w:pPr>
        <w:numPr>
          <w:ilvl w:val="0"/>
          <w:numId w:val="9"/>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 xml:space="preserve">environ </w:t>
      </w:r>
      <w:r w:rsidRPr="00EF7666">
        <w:rPr>
          <w:rFonts w:ascii="Times New Roman" w:eastAsia="Times New Roman" w:hAnsi="Times New Roman" w:cs="Times New Roman"/>
          <w:b/>
          <w:bCs/>
          <w:sz w:val="24"/>
          <w:szCs w:val="24"/>
          <w:lang w:eastAsia="fr-FR"/>
        </w:rPr>
        <w:t>1 appel ouvré par jour</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Ces appels sont principalement observés durant les périodes de forte activité.</w:t>
      </w:r>
    </w:p>
    <w:p w:rsidR="00EF7666" w:rsidRPr="00EF7666" w:rsidRDefault="00EF7666" w:rsidP="00EF7666">
      <w:pPr>
        <w:spacing w:before="100" w:beforeAutospacing="1" w:after="100" w:afterAutospacing="1"/>
        <w:ind w:left="0" w:right="0"/>
        <w:jc w:val="left"/>
        <w:outlineLvl w:val="1"/>
        <w:rPr>
          <w:rFonts w:ascii="Times New Roman" w:eastAsia="Times New Roman" w:hAnsi="Times New Roman" w:cs="Times New Roman"/>
          <w:b/>
          <w:bCs/>
          <w:sz w:val="36"/>
          <w:szCs w:val="36"/>
          <w:lang w:eastAsia="fr-FR"/>
        </w:rPr>
      </w:pPr>
      <w:r w:rsidRPr="00EF7666">
        <w:rPr>
          <w:rFonts w:ascii="Times New Roman" w:eastAsia="Times New Roman" w:hAnsi="Times New Roman" w:cs="Times New Roman"/>
          <w:b/>
          <w:bCs/>
          <w:sz w:val="36"/>
          <w:szCs w:val="36"/>
          <w:lang w:eastAsia="fr-FR"/>
        </w:rPr>
        <w:t>5. Lecture des résultats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L'analyse montre que :</w:t>
      </w:r>
    </w:p>
    <w:p w:rsidR="00EF7666" w:rsidRPr="00EF7666" w:rsidRDefault="00EF7666" w:rsidP="00EF7666">
      <w:pPr>
        <w:numPr>
          <w:ilvl w:val="0"/>
          <w:numId w:val="10"/>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 standard absorbe correctement le volume d'appels reçu ;</w:t>
      </w:r>
    </w:p>
    <w:p w:rsidR="00EF7666" w:rsidRPr="00EF7666" w:rsidRDefault="00EF7666" w:rsidP="00EF7666">
      <w:pPr>
        <w:numPr>
          <w:ilvl w:val="0"/>
          <w:numId w:val="10"/>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les périodes de saturation restent limitées ;</w:t>
      </w:r>
    </w:p>
    <w:p w:rsidR="00EF7666" w:rsidRPr="00EF7666" w:rsidRDefault="00EF7666" w:rsidP="00EF7666">
      <w:pPr>
        <w:numPr>
          <w:ilvl w:val="0"/>
          <w:numId w:val="10"/>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lastRenderedPageBreak/>
        <w:t>la majorité des appels non aboutis est liée à des appels bloqués ou interrompus avant distribution ;</w:t>
      </w:r>
    </w:p>
    <w:p w:rsidR="00EF7666" w:rsidRPr="00EF7666" w:rsidRDefault="00EF7666" w:rsidP="00EF7666">
      <w:pPr>
        <w:numPr>
          <w:ilvl w:val="0"/>
          <w:numId w:val="10"/>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 volume d'appels réellement non traités reste relativement faible au regard du trafic global.</w:t>
      </w:r>
    </w:p>
    <w:p w:rsidR="00EF7666" w:rsidRPr="00EF7666" w:rsidRDefault="00EF7666" w:rsidP="00EF7666">
      <w:pPr>
        <w:spacing w:before="100" w:beforeAutospacing="1" w:after="100" w:afterAutospacing="1"/>
        <w:ind w:left="0" w:right="0"/>
        <w:jc w:val="left"/>
        <w:outlineLvl w:val="1"/>
        <w:rPr>
          <w:rFonts w:ascii="Times New Roman" w:eastAsia="Times New Roman" w:hAnsi="Times New Roman" w:cs="Times New Roman"/>
          <w:b/>
          <w:bCs/>
          <w:sz w:val="36"/>
          <w:szCs w:val="36"/>
          <w:lang w:eastAsia="fr-FR"/>
        </w:rPr>
      </w:pPr>
      <w:r w:rsidRPr="00EF7666">
        <w:rPr>
          <w:rFonts w:ascii="Times New Roman" w:eastAsia="Times New Roman" w:hAnsi="Times New Roman" w:cs="Times New Roman"/>
          <w:b/>
          <w:bCs/>
          <w:sz w:val="36"/>
          <w:szCs w:val="36"/>
          <w:lang w:eastAsia="fr-FR"/>
        </w:rPr>
        <w:t>6. Perspectives d'évolution</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L'analyse montre que l'organisation actuelle du standard permet de traiter efficacement la majorité des appels entrants.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Les appels réellement non traités représentent une part limitée du trafic mais restent principalement concentrés sur les périodes de forte activité ou lorsque les personnes chargées de l'accueil sont déjà en communication.</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Afin d'améliorer encore la continuité de service, plusieurs évolutions peuvent être envisagées.</w:t>
      </w:r>
    </w:p>
    <w:p w:rsidR="00EF7666" w:rsidRPr="00EF7666" w:rsidRDefault="00EF7666" w:rsidP="00EF7666">
      <w:pPr>
        <w:spacing w:before="100" w:beforeAutospacing="1" w:after="100" w:afterAutospacing="1"/>
        <w:ind w:left="0" w:right="0"/>
        <w:jc w:val="left"/>
        <w:outlineLvl w:val="2"/>
        <w:rPr>
          <w:rFonts w:ascii="Times New Roman" w:eastAsia="Times New Roman" w:hAnsi="Times New Roman" w:cs="Times New Roman"/>
          <w:b/>
          <w:bCs/>
          <w:sz w:val="27"/>
          <w:szCs w:val="27"/>
          <w:lang w:eastAsia="fr-FR"/>
        </w:rPr>
      </w:pPr>
      <w:r w:rsidRPr="00EF7666">
        <w:rPr>
          <w:rFonts w:ascii="Times New Roman" w:eastAsia="Times New Roman" w:hAnsi="Times New Roman" w:cs="Times New Roman"/>
          <w:b/>
          <w:bCs/>
          <w:sz w:val="27"/>
          <w:szCs w:val="27"/>
          <w:lang w:eastAsia="fr-FR"/>
        </w:rPr>
        <w:t>IA 3CX Accueil</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ML Solutions disposant déjà d'une infrastructure 3CX, l'intégration d'un agent IA d'accueil pourrait être réalisée simplement sans modifier les habitudes de travail des utilisateurs.</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Dans sa version actuelle, l'agent IA peut :</w:t>
      </w:r>
    </w:p>
    <w:p w:rsidR="00EF7666" w:rsidRPr="00EF7666" w:rsidRDefault="00EF7666" w:rsidP="00EF7666">
      <w:pPr>
        <w:numPr>
          <w:ilvl w:val="0"/>
          <w:numId w:val="1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répondre automatiquement aux appels entrants ;</w:t>
      </w:r>
    </w:p>
    <w:p w:rsidR="00EF7666" w:rsidRPr="00EF7666" w:rsidRDefault="00EF7666" w:rsidP="00EF7666">
      <w:pPr>
        <w:numPr>
          <w:ilvl w:val="0"/>
          <w:numId w:val="1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identifier le motif de l'appel ;</w:t>
      </w:r>
    </w:p>
    <w:p w:rsidR="00EF7666" w:rsidRPr="00EF7666" w:rsidRDefault="00EF7666" w:rsidP="00EF7666">
      <w:pPr>
        <w:numPr>
          <w:ilvl w:val="0"/>
          <w:numId w:val="1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orienter l'appel vers le bon interlocuteur ;</w:t>
      </w:r>
    </w:p>
    <w:p w:rsidR="00EF7666" w:rsidRPr="00EF7666" w:rsidRDefault="00EF7666" w:rsidP="00EF7666">
      <w:pPr>
        <w:numPr>
          <w:ilvl w:val="0"/>
          <w:numId w:val="1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prendre un message structuré lorsque personne n'est disponible ;</w:t>
      </w:r>
    </w:p>
    <w:p w:rsidR="00EF7666" w:rsidRPr="00EF7666" w:rsidRDefault="00EF7666" w:rsidP="00EF7666">
      <w:pPr>
        <w:numPr>
          <w:ilvl w:val="0"/>
          <w:numId w:val="15"/>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fournir un résumé d'appel par e-mail.</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Cette solution permet notamment de conserver une qualité d'accueil homogène lors des périodes de forte activité ou d'absence des collaborateurs.</w:t>
      </w:r>
    </w:p>
    <w:p w:rsidR="00EF7666" w:rsidRPr="00EF7666" w:rsidRDefault="00EF7666" w:rsidP="00EF7666">
      <w:pPr>
        <w:spacing w:before="100" w:beforeAutospacing="1" w:after="100" w:afterAutospacing="1"/>
        <w:ind w:left="0" w:right="0"/>
        <w:jc w:val="left"/>
        <w:outlineLvl w:val="2"/>
        <w:rPr>
          <w:rFonts w:ascii="Times New Roman" w:eastAsia="Times New Roman" w:hAnsi="Times New Roman" w:cs="Times New Roman"/>
          <w:b/>
          <w:bCs/>
          <w:sz w:val="27"/>
          <w:szCs w:val="27"/>
          <w:lang w:eastAsia="fr-FR"/>
        </w:rPr>
      </w:pPr>
      <w:r w:rsidRPr="00EF7666">
        <w:rPr>
          <w:rFonts w:ascii="Times New Roman" w:eastAsia="Times New Roman" w:hAnsi="Times New Roman" w:cs="Times New Roman"/>
          <w:b/>
          <w:bCs/>
          <w:sz w:val="27"/>
          <w:szCs w:val="27"/>
          <w:lang w:eastAsia="fr-FR"/>
        </w:rPr>
        <w:t>IA 3CX Métier</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Pour les entreprises souhaitant aller plus loin, une version métier permet également de s'appuyer sur une documentation spécifique à l'entreprise afin :</w:t>
      </w:r>
    </w:p>
    <w:p w:rsidR="00EF7666" w:rsidRPr="00EF7666" w:rsidRDefault="00EF7666" w:rsidP="00EF7666">
      <w:pPr>
        <w:numPr>
          <w:ilvl w:val="0"/>
          <w:numId w:val="16"/>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d'apporter des réponses aux questions fréquentes ;</w:t>
      </w:r>
    </w:p>
    <w:p w:rsidR="00EF7666" w:rsidRPr="00EF7666" w:rsidRDefault="00EF7666" w:rsidP="00EF7666">
      <w:pPr>
        <w:numPr>
          <w:ilvl w:val="0"/>
          <w:numId w:val="16"/>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de qualifier plus précisément certaines demandes ;</w:t>
      </w:r>
    </w:p>
    <w:p w:rsidR="00EF7666" w:rsidRPr="00EF7666" w:rsidRDefault="00EF7666" w:rsidP="00EF7666">
      <w:pPr>
        <w:numPr>
          <w:ilvl w:val="0"/>
          <w:numId w:val="16"/>
        </w:numPr>
        <w:spacing w:before="100" w:beforeAutospacing="1" w:after="100" w:afterAutospacing="1"/>
        <w:ind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de collecter les informations utiles avant le transfert ou le rappel par un collaborateur.</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L'objectif reste d'assister les équipes dans la gestion des appels entrants et la qualification des demandes, tout en conservant l'intervention humaine pour les échanges à plus forte valeur ajoutée.</w:t>
      </w:r>
    </w:p>
    <w:p w:rsidR="00EF7666" w:rsidRPr="00EF7666" w:rsidRDefault="00EF7666" w:rsidP="00EF7666">
      <w:pPr>
        <w:spacing w:before="100" w:beforeAutospacing="1" w:after="100" w:afterAutospacing="1"/>
        <w:ind w:left="0" w:right="0"/>
        <w:jc w:val="left"/>
        <w:outlineLvl w:val="2"/>
        <w:rPr>
          <w:rFonts w:ascii="Times New Roman" w:eastAsia="Times New Roman" w:hAnsi="Times New Roman" w:cs="Times New Roman"/>
          <w:b/>
          <w:bCs/>
          <w:sz w:val="27"/>
          <w:szCs w:val="27"/>
          <w:lang w:eastAsia="fr-FR"/>
        </w:rPr>
      </w:pPr>
      <w:r w:rsidRPr="00EF7666">
        <w:rPr>
          <w:rFonts w:ascii="Times New Roman" w:eastAsia="Times New Roman" w:hAnsi="Times New Roman" w:cs="Times New Roman"/>
          <w:b/>
          <w:bCs/>
          <w:sz w:val="27"/>
          <w:szCs w:val="27"/>
          <w:lang w:eastAsia="fr-FR"/>
        </w:rPr>
        <w:t>Conclusion</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L'analyse ne met pas en évidence de saturation structurelle du standard téléphonique.</w:t>
      </w:r>
    </w:p>
    <w:p w:rsidR="00EF7666" w:rsidRPr="00EF7666" w:rsidRDefault="00EF7666" w:rsidP="00EF7666">
      <w:pPr>
        <w:spacing w:before="100" w:beforeAutospacing="1" w:after="100" w:afterAutospacing="1"/>
        <w:ind w:left="0" w:right="0"/>
        <w:jc w:val="left"/>
        <w:rPr>
          <w:rFonts w:ascii="Times New Roman" w:eastAsia="Times New Roman" w:hAnsi="Times New Roman" w:cs="Times New Roman"/>
          <w:sz w:val="24"/>
          <w:szCs w:val="24"/>
          <w:lang w:eastAsia="fr-FR"/>
        </w:rPr>
      </w:pPr>
      <w:r w:rsidRPr="00EF7666">
        <w:rPr>
          <w:rFonts w:ascii="Times New Roman" w:eastAsia="Times New Roman" w:hAnsi="Times New Roman" w:cs="Times New Roman"/>
          <w:sz w:val="24"/>
          <w:szCs w:val="24"/>
          <w:lang w:eastAsia="fr-FR"/>
        </w:rPr>
        <w:t>Les solutions IA apparaissent davantage comme un moyen d'améliorer la continuité de service, la qualité de prise de message et la qualification des appels entrants, tout en s'intégrant facilement à l'infrastructure 3CX déjà en place.</w:t>
      </w:r>
    </w:p>
    <w:p w:rsidR="0042114D" w:rsidRDefault="0042114D" w:rsidP="00EF7666">
      <w:pPr>
        <w:pStyle w:val="Titre2"/>
      </w:pPr>
    </w:p>
    <w:sectPr w:rsidR="0042114D" w:rsidSect="00EF7666">
      <w:pgSz w:w="11906" w:h="16838"/>
      <w:pgMar w:top="568" w:right="1417" w:bottom="28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4CD4"/>
    <w:multiLevelType w:val="multilevel"/>
    <w:tmpl w:val="42D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971A63"/>
    <w:multiLevelType w:val="multilevel"/>
    <w:tmpl w:val="0710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80371"/>
    <w:multiLevelType w:val="multilevel"/>
    <w:tmpl w:val="67C2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2305B2"/>
    <w:multiLevelType w:val="multilevel"/>
    <w:tmpl w:val="60F6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150AD7"/>
    <w:multiLevelType w:val="multilevel"/>
    <w:tmpl w:val="2408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FD11DB"/>
    <w:multiLevelType w:val="multilevel"/>
    <w:tmpl w:val="80BC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FF4B02"/>
    <w:multiLevelType w:val="multilevel"/>
    <w:tmpl w:val="760A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98268A"/>
    <w:multiLevelType w:val="multilevel"/>
    <w:tmpl w:val="69BE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6368DA"/>
    <w:multiLevelType w:val="multilevel"/>
    <w:tmpl w:val="A6080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E343D4"/>
    <w:multiLevelType w:val="multilevel"/>
    <w:tmpl w:val="CD528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6F245DF"/>
    <w:multiLevelType w:val="multilevel"/>
    <w:tmpl w:val="6FF0B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3363B5"/>
    <w:multiLevelType w:val="multilevel"/>
    <w:tmpl w:val="C59C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376090"/>
    <w:multiLevelType w:val="multilevel"/>
    <w:tmpl w:val="9BF0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4F4E26"/>
    <w:multiLevelType w:val="multilevel"/>
    <w:tmpl w:val="8482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2C5330"/>
    <w:multiLevelType w:val="multilevel"/>
    <w:tmpl w:val="1B04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AA3E43"/>
    <w:multiLevelType w:val="multilevel"/>
    <w:tmpl w:val="7F30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4"/>
  </w:num>
  <w:num w:numId="3">
    <w:abstractNumId w:val="9"/>
  </w:num>
  <w:num w:numId="4">
    <w:abstractNumId w:val="4"/>
  </w:num>
  <w:num w:numId="5">
    <w:abstractNumId w:val="12"/>
  </w:num>
  <w:num w:numId="6">
    <w:abstractNumId w:val="2"/>
  </w:num>
  <w:num w:numId="7">
    <w:abstractNumId w:val="1"/>
  </w:num>
  <w:num w:numId="8">
    <w:abstractNumId w:val="5"/>
  </w:num>
  <w:num w:numId="9">
    <w:abstractNumId w:val="10"/>
  </w:num>
  <w:num w:numId="10">
    <w:abstractNumId w:val="0"/>
  </w:num>
  <w:num w:numId="11">
    <w:abstractNumId w:val="13"/>
  </w:num>
  <w:num w:numId="12">
    <w:abstractNumId w:val="7"/>
  </w:num>
  <w:num w:numId="13">
    <w:abstractNumId w:val="11"/>
  </w:num>
  <w:num w:numId="14">
    <w:abstractNumId w:val="8"/>
  </w:num>
  <w:num w:numId="15">
    <w:abstractNumId w:val="15"/>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EF7666"/>
    <w:rsid w:val="00265EEE"/>
    <w:rsid w:val="0042114D"/>
    <w:rsid w:val="005A4EB4"/>
    <w:rsid w:val="00653E88"/>
    <w:rsid w:val="009516F1"/>
    <w:rsid w:val="00990F08"/>
    <w:rsid w:val="00CC148A"/>
    <w:rsid w:val="00E22C99"/>
    <w:rsid w:val="00EF766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before="111"/>
        <w:ind w:left="91" w:right="91"/>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C99"/>
  </w:style>
  <w:style w:type="paragraph" w:styleId="Titre1">
    <w:name w:val="heading 1"/>
    <w:basedOn w:val="Normal"/>
    <w:link w:val="Titre1Car"/>
    <w:uiPriority w:val="9"/>
    <w:qFormat/>
    <w:rsid w:val="00EF7666"/>
    <w:pPr>
      <w:spacing w:before="100" w:beforeAutospacing="1" w:after="100" w:afterAutospacing="1"/>
      <w:ind w:left="0" w:right="0"/>
      <w:jc w:val="left"/>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EF7666"/>
    <w:pPr>
      <w:spacing w:before="100" w:beforeAutospacing="1" w:after="100" w:afterAutospacing="1"/>
      <w:ind w:left="0" w:right="0"/>
      <w:jc w:val="left"/>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EF7666"/>
    <w:pPr>
      <w:spacing w:before="100" w:beforeAutospacing="1" w:after="100" w:afterAutospacing="1"/>
      <w:ind w:left="0" w:right="0"/>
      <w:jc w:val="left"/>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F7666"/>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EF7666"/>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EF7666"/>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EF7666"/>
    <w:pPr>
      <w:spacing w:before="100" w:beforeAutospacing="1" w:after="100" w:afterAutospacing="1"/>
      <w:ind w:left="0" w:right="0"/>
      <w:jc w:val="left"/>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EF7666"/>
    <w:rPr>
      <w:b/>
      <w:bCs/>
    </w:rPr>
  </w:style>
  <w:style w:type="paragraph" w:customStyle="1" w:styleId="isselectedend">
    <w:name w:val="isselectedend"/>
    <w:basedOn w:val="Normal"/>
    <w:rsid w:val="00EF7666"/>
    <w:pPr>
      <w:spacing w:before="100" w:beforeAutospacing="1" w:after="100" w:afterAutospacing="1"/>
      <w:ind w:left="0" w:right="0"/>
      <w:jc w:val="left"/>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438764415">
      <w:bodyDiv w:val="1"/>
      <w:marLeft w:val="0"/>
      <w:marRight w:val="0"/>
      <w:marTop w:val="0"/>
      <w:marBottom w:val="0"/>
      <w:divBdr>
        <w:top w:val="none" w:sz="0" w:space="0" w:color="auto"/>
        <w:left w:val="none" w:sz="0" w:space="0" w:color="auto"/>
        <w:bottom w:val="none" w:sz="0" w:space="0" w:color="auto"/>
        <w:right w:val="none" w:sz="0" w:space="0" w:color="auto"/>
      </w:divBdr>
    </w:div>
    <w:div w:id="1680503604">
      <w:bodyDiv w:val="1"/>
      <w:marLeft w:val="0"/>
      <w:marRight w:val="0"/>
      <w:marTop w:val="0"/>
      <w:marBottom w:val="0"/>
      <w:divBdr>
        <w:top w:val="none" w:sz="0" w:space="0" w:color="auto"/>
        <w:left w:val="none" w:sz="0" w:space="0" w:color="auto"/>
        <w:bottom w:val="none" w:sz="0" w:space="0" w:color="auto"/>
        <w:right w:val="none" w:sz="0" w:space="0" w:color="auto"/>
      </w:divBdr>
    </w:div>
    <w:div w:id="197659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709</Words>
  <Characters>3905</Characters>
  <Application>Microsoft Office Word</Application>
  <DocSecurity>0</DocSecurity>
  <Lines>32</Lines>
  <Paragraphs>9</Paragraphs>
  <ScaleCrop>false</ScaleCrop>
  <Company>Microsoft</Company>
  <LinksUpToDate>false</LinksUpToDate>
  <CharactersWithSpaces>4605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Sébastien Le Jeune</dc:creator>
  <cp:lastModifiedBy>Sébastien Le Jeune</cp:lastModifiedBy>
  <cp:revision>2</cp:revision>
  <dcterms:created xsi:type="dcterms:W3CDTF">2026-06-11T11:44:00Z</dcterms:created>
  <dcterms:modified xsi:type="dcterms:W3CDTF">2026-06-11T11:48:00Z</dcterms:modified>
</cp:coreProperties>
</file>