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07D8C5" w14:textId="6C79B1DB" w:rsidR="00581013" w:rsidRDefault="006C426C">
      <w:r>
        <w:fldChar w:fldCharType="begin"/>
      </w:r>
      <w:r>
        <w:instrText>HYPERLINK "</w:instrText>
      </w:r>
      <w:r w:rsidRPr="006C426C">
        <w:instrText>http://mobilite.local/etat-de-parcs/130</w:instrText>
      </w:r>
      <w:r>
        <w:instrText>"</w:instrText>
      </w:r>
      <w:r>
        <w:fldChar w:fldCharType="separate"/>
      </w:r>
      <w:r w:rsidRPr="00745A68">
        <w:rPr>
          <w:rStyle w:val="Lienhypertexte"/>
        </w:rPr>
        <w:t>http://mobilite.local/etat-de-parcs/130</w:t>
      </w:r>
      <w:r>
        <w:fldChar w:fldCharType="end"/>
      </w:r>
      <w:r>
        <w:t xml:space="preserve"> &gt; mention de SIRET manquant mais le parc n’existe pas. Peux-tu voir pour supprimer cette alerte ? </w:t>
      </w:r>
    </w:p>
    <w:p w14:paraId="30F1684C" w14:textId="0AF086AF" w:rsidR="006C426C" w:rsidRDefault="006C426C">
      <w:r w:rsidRPr="006C426C">
        <w:drawing>
          <wp:inline distT="0" distB="0" distL="0" distR="0" wp14:anchorId="486BA624" wp14:editId="64D18041">
            <wp:extent cx="3572374" cy="600159"/>
            <wp:effectExtent l="0" t="0" r="0" b="9525"/>
            <wp:docPr id="101774830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77483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572374" cy="6001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169046" w14:textId="77777777" w:rsidR="006C426C" w:rsidRDefault="006C426C"/>
    <w:p w14:paraId="3DADF1CC" w14:textId="6C5AFC07" w:rsidR="006C426C" w:rsidRDefault="006C426C">
      <w:hyperlink r:id="rId6" w:history="1">
        <w:r w:rsidRPr="00D85B6E">
          <w:rPr>
            <w:rStyle w:val="Lienhypertexte"/>
          </w:rPr>
          <w:t>http://mobilite.local/etat-de-parcs/190</w:t>
        </w:r>
      </w:hyperlink>
      <w:r>
        <w:t xml:space="preserve"> &gt; Fusion des 2 sites ci-dessous à prévoir :</w:t>
      </w:r>
    </w:p>
    <w:p w14:paraId="15831AFE" w14:textId="7ABCB690" w:rsidR="006C426C" w:rsidRDefault="006C426C" w:rsidP="006C426C">
      <w:pPr>
        <w:pStyle w:val="Paragraphedeliste"/>
        <w:numPr>
          <w:ilvl w:val="0"/>
          <w:numId w:val="1"/>
        </w:numPr>
      </w:pPr>
      <w:r w:rsidRPr="006C426C">
        <w:t xml:space="preserve">Kerne élagage Quimper </w:t>
      </w:r>
      <w:r>
        <w:t>[</w:t>
      </w:r>
      <w:r w:rsidRPr="006C426C">
        <w:t>2998767</w:t>
      </w:r>
      <w:r>
        <w:t>]</w:t>
      </w:r>
    </w:p>
    <w:p w14:paraId="7B4797A3" w14:textId="77777777" w:rsidR="006C426C" w:rsidRDefault="006C426C" w:rsidP="006C426C">
      <w:pPr>
        <w:pStyle w:val="Paragraphedeliste"/>
        <w:numPr>
          <w:ilvl w:val="0"/>
          <w:numId w:val="1"/>
        </w:numPr>
      </w:pPr>
      <w:r w:rsidRPr="006C426C">
        <w:t>Kerne élagage Quimper [1780679]</w:t>
      </w:r>
    </w:p>
    <w:p w14:paraId="6E261F33" w14:textId="42035885" w:rsidR="006C426C" w:rsidRDefault="006C426C" w:rsidP="006C426C">
      <w:r>
        <w:t xml:space="preserve"> </w:t>
      </w:r>
      <w:r>
        <w:t>&gt; mention de SIRET manquant mais le</w:t>
      </w:r>
      <w:r>
        <w:t>s</w:t>
      </w:r>
      <w:r>
        <w:t xml:space="preserve"> parc</w:t>
      </w:r>
      <w:r>
        <w:t>s</w:t>
      </w:r>
      <w:r>
        <w:t xml:space="preserve"> n’existe</w:t>
      </w:r>
      <w:r>
        <w:t>nt</w:t>
      </w:r>
      <w:r>
        <w:t xml:space="preserve"> p</w:t>
      </w:r>
      <w:r>
        <w:t>lu</w:t>
      </w:r>
      <w:r>
        <w:t xml:space="preserve">s. Peux-tu voir pour supprimer cette alerte ? </w:t>
      </w:r>
    </w:p>
    <w:p w14:paraId="46EC9B8D" w14:textId="37E6D29D" w:rsidR="006C426C" w:rsidRDefault="006C426C" w:rsidP="006C426C">
      <w:r w:rsidRPr="006C426C">
        <w:drawing>
          <wp:inline distT="0" distB="0" distL="0" distR="0" wp14:anchorId="2D2A9CCA" wp14:editId="54A630FC">
            <wp:extent cx="5760720" cy="348615"/>
            <wp:effectExtent l="0" t="0" r="0" b="0"/>
            <wp:docPr id="147388169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388169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61536" cy="3486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3B1C1A" w14:textId="77777777" w:rsidR="006C426C" w:rsidRDefault="006C426C" w:rsidP="006C426C"/>
    <w:p w14:paraId="60DE69BA" w14:textId="1B21FF73" w:rsidR="006C426C" w:rsidRDefault="006C426C" w:rsidP="006C426C">
      <w:hyperlink r:id="rId8" w:history="1">
        <w:r w:rsidRPr="00D85B6E">
          <w:rPr>
            <w:rStyle w:val="Lienhypertexte"/>
          </w:rPr>
          <w:t>http://mobilite.local/etat-de-parcs/179</w:t>
        </w:r>
      </w:hyperlink>
      <w:r>
        <w:t xml:space="preserve"> </w:t>
      </w:r>
      <w:r w:rsidR="00150C7F">
        <w:t>&gt; Fusion des 2 sites ci-dessous à prévoir :</w:t>
      </w:r>
    </w:p>
    <w:p w14:paraId="3509AF09" w14:textId="43CCCFC7" w:rsidR="006C426C" w:rsidRDefault="006C426C" w:rsidP="006C426C">
      <w:pPr>
        <w:pStyle w:val="Paragraphedeliste"/>
        <w:numPr>
          <w:ilvl w:val="0"/>
          <w:numId w:val="2"/>
        </w:numPr>
      </w:pPr>
      <w:r w:rsidRPr="006C426C">
        <w:t xml:space="preserve">FR environnement </w:t>
      </w:r>
      <w:r>
        <w:t>[</w:t>
      </w:r>
      <w:r w:rsidRPr="006C426C">
        <w:t>1563842</w:t>
      </w:r>
      <w:r>
        <w:t>]</w:t>
      </w:r>
    </w:p>
    <w:p w14:paraId="4D02BD41" w14:textId="5CA77E66" w:rsidR="00150C7F" w:rsidRDefault="00150C7F" w:rsidP="006C426C">
      <w:pPr>
        <w:pStyle w:val="Paragraphedeliste"/>
        <w:numPr>
          <w:ilvl w:val="0"/>
          <w:numId w:val="2"/>
        </w:numPr>
      </w:pPr>
      <w:r w:rsidRPr="00150C7F">
        <w:t>FR ENVIRONNEMENT NAUTIQUE [2393982]</w:t>
      </w:r>
    </w:p>
    <w:p w14:paraId="4C4DE04D" w14:textId="45FF9127" w:rsidR="00150C7F" w:rsidRDefault="00150C7F" w:rsidP="00150C7F">
      <w:r>
        <w:t>Et :</w:t>
      </w:r>
    </w:p>
    <w:p w14:paraId="08AF1046" w14:textId="466E258B" w:rsidR="00150C7F" w:rsidRDefault="00150C7F" w:rsidP="00150C7F">
      <w:pPr>
        <w:pStyle w:val="Paragraphedeliste"/>
        <w:numPr>
          <w:ilvl w:val="0"/>
          <w:numId w:val="3"/>
        </w:numPr>
      </w:pPr>
      <w:r w:rsidRPr="00150C7F">
        <w:t xml:space="preserve">HYDRO GREEN </w:t>
      </w:r>
      <w:r>
        <w:t>[</w:t>
      </w:r>
      <w:r w:rsidRPr="00150C7F">
        <w:t>1563850</w:t>
      </w:r>
      <w:r>
        <w:t>]</w:t>
      </w:r>
    </w:p>
    <w:p w14:paraId="2DB12687" w14:textId="3F456821" w:rsidR="00150C7F" w:rsidRDefault="00150C7F" w:rsidP="00150C7F">
      <w:pPr>
        <w:pStyle w:val="Paragraphedeliste"/>
        <w:numPr>
          <w:ilvl w:val="0"/>
          <w:numId w:val="3"/>
        </w:numPr>
      </w:pPr>
      <w:r w:rsidRPr="00150C7F">
        <w:t>HYDRO GREEN [2394249]</w:t>
      </w:r>
    </w:p>
    <w:p w14:paraId="753BE312" w14:textId="77777777" w:rsidR="00150C7F" w:rsidRDefault="00150C7F" w:rsidP="00150C7F">
      <w:pPr>
        <w:pStyle w:val="Paragraphedeliste"/>
      </w:pPr>
    </w:p>
    <w:p w14:paraId="1822FCA8" w14:textId="135242C8" w:rsidR="00150C7F" w:rsidRDefault="00150C7F" w:rsidP="00150C7F">
      <w:r>
        <w:t xml:space="preserve">&gt; mention de SIRET manquant mais les parcs n’existent plus. Peux-tu voir pour supprimer cette alerte ? </w:t>
      </w:r>
    </w:p>
    <w:p w14:paraId="664BC8D7" w14:textId="6E69348D" w:rsidR="00150C7F" w:rsidRDefault="00150C7F" w:rsidP="00150C7F">
      <w:r w:rsidRPr="00150C7F">
        <w:drawing>
          <wp:inline distT="0" distB="0" distL="0" distR="0" wp14:anchorId="5511E641" wp14:editId="18912535">
            <wp:extent cx="5760720" cy="297180"/>
            <wp:effectExtent l="0" t="0" r="0" b="7620"/>
            <wp:docPr id="1877664453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7664453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97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D9A132" w14:textId="77777777" w:rsidR="00150C7F" w:rsidRDefault="00150C7F" w:rsidP="00150C7F"/>
    <w:p w14:paraId="6183CB30" w14:textId="1B542AA7" w:rsidR="00150C7F" w:rsidRDefault="00150C7F" w:rsidP="00150C7F">
      <w:hyperlink r:id="rId10" w:history="1">
        <w:r w:rsidRPr="00D85B6E">
          <w:rPr>
            <w:rStyle w:val="Lienhypertexte"/>
          </w:rPr>
          <w:t>http://mobilite.local/etat-de-parcs/473</w:t>
        </w:r>
      </w:hyperlink>
      <w:r>
        <w:t xml:space="preserve"> </w:t>
      </w:r>
      <w:r>
        <w:t>&gt; Fusion des 2 sites ci-dessous à prévoir</w:t>
      </w:r>
      <w:r>
        <w:t> :</w:t>
      </w:r>
    </w:p>
    <w:p w14:paraId="08866603" w14:textId="5A25AAB9" w:rsidR="00150C7F" w:rsidRDefault="00150C7F" w:rsidP="00150C7F">
      <w:pPr>
        <w:pStyle w:val="Paragraphedeliste"/>
        <w:numPr>
          <w:ilvl w:val="0"/>
          <w:numId w:val="4"/>
        </w:numPr>
      </w:pPr>
      <w:r>
        <w:t>CROZEC [2832204]</w:t>
      </w:r>
    </w:p>
    <w:p w14:paraId="6D8F7E0D" w14:textId="40879916" w:rsidR="00150C7F" w:rsidRDefault="00150C7F" w:rsidP="00150C7F">
      <w:pPr>
        <w:pStyle w:val="Paragraphedeliste"/>
        <w:numPr>
          <w:ilvl w:val="0"/>
          <w:numId w:val="4"/>
        </w:numPr>
      </w:pPr>
      <w:r>
        <w:t>CROZEC [2767430]</w:t>
      </w:r>
    </w:p>
    <w:p w14:paraId="4561331E" w14:textId="77777777" w:rsidR="00150C7F" w:rsidRDefault="00150C7F" w:rsidP="00150C7F"/>
    <w:p w14:paraId="5E560B76" w14:textId="66B477FF" w:rsidR="00150C7F" w:rsidRDefault="00150C7F" w:rsidP="00150C7F">
      <w:hyperlink r:id="rId11" w:history="1">
        <w:r w:rsidRPr="00D85B6E">
          <w:rPr>
            <w:rStyle w:val="Lienhypertexte"/>
          </w:rPr>
          <w:t>http://mobilite.local/etat-de-parcs/524</w:t>
        </w:r>
      </w:hyperlink>
      <w:r>
        <w:t xml:space="preserve"> &gt; </w:t>
      </w:r>
      <w:r>
        <w:t>Fusion des 2 sites ci-dessous à prévoir :</w:t>
      </w:r>
    </w:p>
    <w:p w14:paraId="32983634" w14:textId="4B5C02F0" w:rsidR="00150C7F" w:rsidRDefault="00150C7F" w:rsidP="00150C7F">
      <w:pPr>
        <w:pStyle w:val="Paragraphedeliste"/>
        <w:numPr>
          <w:ilvl w:val="0"/>
          <w:numId w:val="5"/>
        </w:numPr>
      </w:pPr>
      <w:proofErr w:type="spellStart"/>
      <w:r>
        <w:t>Carhaux</w:t>
      </w:r>
      <w:proofErr w:type="spellEnd"/>
      <w:r>
        <w:t xml:space="preserve"> [2767308]</w:t>
      </w:r>
    </w:p>
    <w:p w14:paraId="4F7F149F" w14:textId="462DD0EA" w:rsidR="00150C7F" w:rsidRDefault="00150C7F" w:rsidP="00150C7F">
      <w:pPr>
        <w:pStyle w:val="Paragraphedeliste"/>
        <w:numPr>
          <w:ilvl w:val="0"/>
          <w:numId w:val="5"/>
        </w:numPr>
      </w:pPr>
      <w:r>
        <w:t>GBK [2980189]</w:t>
      </w:r>
    </w:p>
    <w:sectPr w:rsidR="00150C7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8605CA"/>
    <w:multiLevelType w:val="hybridMultilevel"/>
    <w:tmpl w:val="B084509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F24A8F"/>
    <w:multiLevelType w:val="hybridMultilevel"/>
    <w:tmpl w:val="454844B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4859EF"/>
    <w:multiLevelType w:val="hybridMultilevel"/>
    <w:tmpl w:val="FD94A04A"/>
    <w:lvl w:ilvl="0" w:tplc="040C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" w15:restartNumberingAfterBreak="0">
    <w:nsid w:val="4BEE1B97"/>
    <w:multiLevelType w:val="hybridMultilevel"/>
    <w:tmpl w:val="63EE14F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3F24E33"/>
    <w:multiLevelType w:val="hybridMultilevel"/>
    <w:tmpl w:val="7A4AE85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60242134">
    <w:abstractNumId w:val="1"/>
  </w:num>
  <w:num w:numId="2" w16cid:durableId="170727319">
    <w:abstractNumId w:val="2"/>
  </w:num>
  <w:num w:numId="3" w16cid:durableId="1817529300">
    <w:abstractNumId w:val="3"/>
  </w:num>
  <w:num w:numId="4" w16cid:durableId="508180839">
    <w:abstractNumId w:val="4"/>
  </w:num>
  <w:num w:numId="5" w16cid:durableId="9371787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426C"/>
    <w:rsid w:val="00111D21"/>
    <w:rsid w:val="00150C7F"/>
    <w:rsid w:val="00581013"/>
    <w:rsid w:val="006B123F"/>
    <w:rsid w:val="006C426C"/>
    <w:rsid w:val="00FF49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EA0790"/>
  <w15:chartTrackingRefBased/>
  <w15:docId w15:val="{CEF3993D-BB1C-42BA-92D8-37056B613A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F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6C426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6C426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6C426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6C426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6C426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6C426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6C426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6C426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6C426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6C426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6C426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6C426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6C426C"/>
    <w:rPr>
      <w:rFonts w:eastAsiaTheme="majorEastAsia" w:cstheme="majorBidi"/>
      <w:i/>
      <w:iCs/>
      <w:color w:val="2F5496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6C426C"/>
    <w:rPr>
      <w:rFonts w:eastAsiaTheme="majorEastAsia" w:cstheme="majorBidi"/>
      <w:color w:val="2F5496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6C426C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6C426C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6C426C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6C426C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6C426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6C426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6C426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6C426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6C426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6C426C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6C426C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6C426C"/>
    <w:rPr>
      <w:i/>
      <w:iCs/>
      <w:color w:val="2F5496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6C426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6C426C"/>
    <w:rPr>
      <w:i/>
      <w:iCs/>
      <w:color w:val="2F5496" w:themeColor="accent1" w:themeShade="BF"/>
    </w:rPr>
  </w:style>
  <w:style w:type="character" w:styleId="Rfrenceintense">
    <w:name w:val="Intense Reference"/>
    <w:basedOn w:val="Policepardfaut"/>
    <w:uiPriority w:val="32"/>
    <w:qFormat/>
    <w:rsid w:val="006C426C"/>
    <w:rPr>
      <w:b/>
      <w:bCs/>
      <w:smallCaps/>
      <w:color w:val="2F5496" w:themeColor="accent1" w:themeShade="BF"/>
      <w:spacing w:val="5"/>
    </w:rPr>
  </w:style>
  <w:style w:type="character" w:styleId="Lienhypertexte">
    <w:name w:val="Hyperlink"/>
    <w:basedOn w:val="Policepardfaut"/>
    <w:uiPriority w:val="99"/>
    <w:unhideWhenUsed/>
    <w:rsid w:val="006C426C"/>
    <w:rPr>
      <w:color w:val="0563C1" w:themeColor="hyperlink"/>
      <w:u w:val="single"/>
    </w:rPr>
  </w:style>
  <w:style w:type="character" w:styleId="Mentionnonrsolue">
    <w:name w:val="Unresolved Mention"/>
    <w:basedOn w:val="Policepardfaut"/>
    <w:uiPriority w:val="99"/>
    <w:semiHidden/>
    <w:unhideWhenUsed/>
    <w:rsid w:val="006C426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obilite.local/etat-de-parcs/179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mobilite.local/etat-de-parcs/190" TargetMode="External"/><Relationship Id="rId11" Type="http://schemas.openxmlformats.org/officeDocument/2006/relationships/hyperlink" Target="http://mobilite.local/etat-de-parcs/524" TargetMode="External"/><Relationship Id="rId5" Type="http://schemas.openxmlformats.org/officeDocument/2006/relationships/image" Target="media/image1.png"/><Relationship Id="rId10" Type="http://schemas.openxmlformats.org/officeDocument/2006/relationships/hyperlink" Target="http://mobilite.local/etat-de-parcs/473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185</Words>
  <Characters>1022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 L’HELGOUARC’H</dc:creator>
  <cp:keywords/>
  <dc:description/>
  <cp:lastModifiedBy>Julie L’HELGOUARC’H</cp:lastModifiedBy>
  <cp:revision>1</cp:revision>
  <dcterms:created xsi:type="dcterms:W3CDTF">2026-06-23T09:41:00Z</dcterms:created>
  <dcterms:modified xsi:type="dcterms:W3CDTF">2026-06-23T10:10:00Z</dcterms:modified>
</cp:coreProperties>
</file>