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4C8D2" w14:textId="3F2C3341" w:rsidR="00F66B42" w:rsidRDefault="00F66B42">
      <w:pPr>
        <w:pStyle w:val="Titre"/>
        <w:jc w:val="center"/>
        <w:rPr>
          <w:b/>
          <w:sz w:val="40"/>
        </w:rPr>
      </w:pPr>
      <w:r>
        <w:rPr>
          <w:b/>
          <w:sz w:val="40"/>
        </w:rPr>
        <w:t>DOSSIER AUTO PERFORMANCE</w:t>
      </w:r>
      <w:r>
        <w:rPr>
          <w:b/>
          <w:sz w:val="40"/>
        </w:rPr>
        <w:br/>
        <w:t xml:space="preserve">Résumé Chronologique </w:t>
      </w:r>
    </w:p>
    <w:p w14:paraId="1E39A312" w14:textId="46CFA2C9" w:rsidR="006F2B85" w:rsidRDefault="00F66B42">
      <w:pPr>
        <w:pStyle w:val="Titre"/>
        <w:jc w:val="center"/>
      </w:pPr>
      <w:proofErr w:type="spellStart"/>
      <w:r>
        <w:rPr>
          <w:b/>
          <w:sz w:val="40"/>
        </w:rPr>
        <w:t>Tâches</w:t>
      </w:r>
      <w:proofErr w:type="spellEnd"/>
      <w:r>
        <w:rPr>
          <w:b/>
          <w:sz w:val="40"/>
        </w:rPr>
        <w:t xml:space="preserve"> – </w:t>
      </w:r>
      <w:proofErr w:type="spellStart"/>
      <w:r>
        <w:rPr>
          <w:b/>
          <w:sz w:val="40"/>
        </w:rPr>
        <w:t>Déploiements</w:t>
      </w:r>
      <w:proofErr w:type="spellEnd"/>
      <w:r>
        <w:rPr>
          <w:b/>
          <w:sz w:val="40"/>
        </w:rPr>
        <w:t xml:space="preserve"> – </w:t>
      </w:r>
      <w:proofErr w:type="spellStart"/>
      <w:r>
        <w:rPr>
          <w:b/>
          <w:sz w:val="40"/>
        </w:rPr>
        <w:t>Résolutions</w:t>
      </w:r>
      <w:proofErr w:type="spellEnd"/>
      <w:r>
        <w:rPr>
          <w:b/>
          <w:sz w:val="40"/>
        </w:rPr>
        <w:t xml:space="preserve"> (2021–2025)</w:t>
      </w:r>
    </w:p>
    <w:p w14:paraId="2431B931" w14:textId="77777777" w:rsidR="006F2B85" w:rsidRDefault="00F66B42">
      <w:r>
        <w:br w:type="page"/>
      </w:r>
    </w:p>
    <w:p w14:paraId="229A4380" w14:textId="77777777" w:rsidR="006F2B85" w:rsidRDefault="00F66B42">
      <w:pPr>
        <w:pStyle w:val="Titre1"/>
      </w:pPr>
      <w:r>
        <w:rPr>
          <w:sz w:val="36"/>
        </w:rPr>
        <w:lastRenderedPageBreak/>
        <w:t>ANNÉE 2021</w:t>
      </w:r>
    </w:p>
    <w:p w14:paraId="131C4FE8" w14:textId="77777777" w:rsidR="006F2B85" w:rsidRDefault="00F66B42">
      <w:pPr>
        <w:pStyle w:val="Titre2"/>
      </w:pPr>
      <w:r>
        <w:rPr>
          <w:sz w:val="30"/>
        </w:rPr>
        <w:t>TÂCHES DÉTAILLÉES</w:t>
      </w:r>
    </w:p>
    <w:p w14:paraId="403238EB" w14:textId="77777777" w:rsidR="006F2B85" w:rsidRDefault="00F66B42">
      <w:r>
        <w:rPr>
          <w:b/>
        </w:rPr>
        <w:t>1. Levée de l’interdiction des appels internationaux</w:t>
      </w:r>
    </w:p>
    <w:p w14:paraId="61BE6DB4" w14:textId="77777777" w:rsidR="006F2B85" w:rsidRDefault="00F66B42">
      <w:pPr>
        <w:pStyle w:val="Listepuces"/>
        <w:ind w:left="576"/>
      </w:pPr>
      <w:r>
        <w:t>• Symptôme : impossibilité d’émettre des appels internationaux.</w:t>
      </w:r>
    </w:p>
    <w:p w14:paraId="61838687" w14:textId="77777777" w:rsidR="006F2B85" w:rsidRDefault="00F66B42">
      <w:pPr>
        <w:pStyle w:val="Listepuces"/>
        <w:ind w:left="576"/>
      </w:pPr>
      <w:r>
        <w:t>• Diagnostic : tests client + contrôle des restrictions opérateur.</w:t>
      </w:r>
    </w:p>
    <w:p w14:paraId="0DCCD7B7" w14:textId="77777777" w:rsidR="006F2B85" w:rsidRDefault="00F66B42">
      <w:pPr>
        <w:pStyle w:val="Listepuces"/>
        <w:ind w:left="576"/>
      </w:pPr>
      <w:r>
        <w:t>• Cause identifiée : blocage administratif sur la ligne.</w:t>
      </w:r>
    </w:p>
    <w:p w14:paraId="067C45D3" w14:textId="77777777" w:rsidR="006F2B85" w:rsidRDefault="00F66B42">
      <w:pPr>
        <w:pStyle w:val="Listepuces"/>
        <w:ind w:left="576"/>
      </w:pPr>
      <w:r>
        <w:t>• Action effectuée : demande de déblocage auprès de Coriolis.</w:t>
      </w:r>
    </w:p>
    <w:p w14:paraId="688F67EC" w14:textId="77777777" w:rsidR="006F2B85" w:rsidRDefault="00F66B42">
      <w:pPr>
        <w:pStyle w:val="Listepuces"/>
        <w:ind w:left="576"/>
      </w:pPr>
      <w:r>
        <w:t>• Résolution : restriction levée, appels internationaux fonctionnels.</w:t>
      </w:r>
    </w:p>
    <w:p w14:paraId="6092B262" w14:textId="77777777" w:rsidR="006F2B85" w:rsidRDefault="00F66B42">
      <w:r>
        <w:rPr>
          <w:b/>
        </w:rPr>
        <w:t>2. Renvoi d’appel du standard Pluguffan supprimé</w:t>
      </w:r>
    </w:p>
    <w:p w14:paraId="76D237C9" w14:textId="77777777" w:rsidR="006F2B85" w:rsidRDefault="00F66B42">
      <w:pPr>
        <w:pStyle w:val="Listepuces"/>
        <w:ind w:left="576"/>
      </w:pPr>
      <w:r>
        <w:t>• Symptôme : les appels n’étaient plus redirigés vers les destinataires.</w:t>
      </w:r>
    </w:p>
    <w:p w14:paraId="79B30038" w14:textId="77777777" w:rsidR="006F2B85" w:rsidRDefault="00F66B42">
      <w:pPr>
        <w:pStyle w:val="Listepuces"/>
        <w:ind w:left="576"/>
      </w:pPr>
      <w:r>
        <w:t>• Analyse : configuration du standard dans Alysone corrompue.</w:t>
      </w:r>
    </w:p>
    <w:p w14:paraId="631C5B41" w14:textId="77777777" w:rsidR="006F2B85" w:rsidRDefault="00F66B42">
      <w:pPr>
        <w:pStyle w:val="Listepuces"/>
        <w:ind w:left="576"/>
      </w:pPr>
      <w:r>
        <w:t>• Action : reprogrammation manuelle des règles de renvoi.</w:t>
      </w:r>
    </w:p>
    <w:p w14:paraId="51E5B0A4" w14:textId="77777777" w:rsidR="006F2B85" w:rsidRDefault="00F66B42">
      <w:pPr>
        <w:pStyle w:val="Listepuces"/>
        <w:ind w:left="576"/>
      </w:pPr>
      <w:r>
        <w:t>• Résolution : renvoi actif et opérationnel immédiatement.</w:t>
      </w:r>
    </w:p>
    <w:p w14:paraId="73B67039" w14:textId="77777777" w:rsidR="006F2B85" w:rsidRDefault="00F66B42">
      <w:pPr>
        <w:pStyle w:val="Titre2"/>
      </w:pPr>
      <w:r>
        <w:rPr>
          <w:sz w:val="30"/>
        </w:rPr>
        <w:t>DÉPLOIEMENTS DÉTAILLÉS</w:t>
      </w:r>
    </w:p>
    <w:p w14:paraId="38FC2315" w14:textId="77777777" w:rsidR="006F2B85" w:rsidRDefault="00F66B42">
      <w:r>
        <w:rPr>
          <w:b/>
        </w:rPr>
        <w:t>1. Déploiement de 10 lignes mobiles</w:t>
      </w:r>
    </w:p>
    <w:p w14:paraId="3BDAB784" w14:textId="77777777" w:rsidR="006F2B85" w:rsidRDefault="00F66B42">
      <w:pPr>
        <w:pStyle w:val="Listepuces"/>
        <w:ind w:left="576"/>
      </w:pPr>
      <w:r>
        <w:t>• Préparation : commande des SIM, affectation des lignes, contrôle identité.</w:t>
      </w:r>
    </w:p>
    <w:p w14:paraId="50BF2974" w14:textId="77777777" w:rsidR="006F2B85" w:rsidRDefault="00F66B42">
      <w:pPr>
        <w:pStyle w:val="Listepuces"/>
        <w:ind w:left="576"/>
      </w:pPr>
      <w:r>
        <w:t>• Action technique : activation des lignes, configuration APN, tests appels/data.</w:t>
      </w:r>
    </w:p>
    <w:p w14:paraId="50A63390" w14:textId="77777777" w:rsidR="006F2B85" w:rsidRDefault="00F66B42">
      <w:pPr>
        <w:pStyle w:val="Listepuces"/>
        <w:ind w:left="576"/>
      </w:pPr>
      <w:r>
        <w:t>• Logistique : envoi des cartes SIM, suivi de la réception.</w:t>
      </w:r>
    </w:p>
    <w:p w14:paraId="1314EEC9" w14:textId="77777777" w:rsidR="006F2B85" w:rsidRDefault="00F66B42">
      <w:pPr>
        <w:pStyle w:val="Listepuces"/>
        <w:ind w:left="576"/>
      </w:pPr>
      <w:r>
        <w:t>• Résolution : les 10 lignes sont activées, testées et fonctionnelles.</w:t>
      </w:r>
    </w:p>
    <w:p w14:paraId="251955D6" w14:textId="77777777" w:rsidR="006F2B85" w:rsidRDefault="00F66B42">
      <w:pPr>
        <w:pStyle w:val="Titre1"/>
      </w:pPr>
      <w:r>
        <w:rPr>
          <w:sz w:val="36"/>
        </w:rPr>
        <w:t>ANNÉE 2022</w:t>
      </w:r>
    </w:p>
    <w:p w14:paraId="57FEAACA" w14:textId="77777777" w:rsidR="006F2B85" w:rsidRDefault="00F66B42">
      <w:pPr>
        <w:pStyle w:val="Titre2"/>
      </w:pPr>
      <w:r>
        <w:rPr>
          <w:sz w:val="30"/>
        </w:rPr>
        <w:t>TÂCHES DÉTAILLÉES</w:t>
      </w:r>
    </w:p>
    <w:p w14:paraId="5FEADC20" w14:textId="77777777" w:rsidR="006F2B85" w:rsidRDefault="00F66B42">
      <w:r>
        <w:rPr>
          <w:b/>
        </w:rPr>
        <w:t>1. Demande de redirection de ports FTTO Pluguffan</w:t>
      </w:r>
    </w:p>
    <w:p w14:paraId="500BA22C" w14:textId="77777777" w:rsidR="006F2B85" w:rsidRDefault="00F66B42">
      <w:pPr>
        <w:pStyle w:val="Listepuces"/>
        <w:ind w:left="576"/>
      </w:pPr>
      <w:r>
        <w:t>• Constat : demande identifiée en doublon avec un ticket existant.</w:t>
      </w:r>
    </w:p>
    <w:p w14:paraId="6959570F" w14:textId="77777777" w:rsidR="006F2B85" w:rsidRDefault="00F66B42">
      <w:pPr>
        <w:pStyle w:val="Listepuces"/>
        <w:ind w:left="576"/>
      </w:pPr>
      <w:r>
        <w:t>• Analyse : aucune action supplémentaire nécessaire.</w:t>
      </w:r>
    </w:p>
    <w:p w14:paraId="236DDBED" w14:textId="77777777" w:rsidR="006F2B85" w:rsidRDefault="00F66B42">
      <w:pPr>
        <w:pStyle w:val="Listepuces"/>
        <w:ind w:left="576"/>
      </w:pPr>
      <w:r>
        <w:t>• Résolution : fermeture du doublon, maintien de la configuration active.</w:t>
      </w:r>
    </w:p>
    <w:p w14:paraId="489AE824" w14:textId="77777777" w:rsidR="006F2B85" w:rsidRDefault="00F66B42">
      <w:r>
        <w:rPr>
          <w:b/>
        </w:rPr>
        <w:t>2. Incident Internet Pluguffan – Firewall IBS défaillant</w:t>
      </w:r>
    </w:p>
    <w:p w14:paraId="79C88D22" w14:textId="77777777" w:rsidR="006F2B85" w:rsidRDefault="00F66B42">
      <w:pPr>
        <w:pStyle w:val="Listepuces"/>
        <w:ind w:left="576"/>
      </w:pPr>
      <w:r>
        <w:t>• Symptôme : pertes Internet récurrentes.</w:t>
      </w:r>
    </w:p>
    <w:p w14:paraId="1DDB4C50" w14:textId="77777777" w:rsidR="006F2B85" w:rsidRDefault="00F66B42">
      <w:pPr>
        <w:pStyle w:val="Listepuces"/>
        <w:ind w:left="576"/>
      </w:pPr>
      <w:r>
        <w:t>• Diagnostic : analyse de logs → dysfonctionnement du firewall IBS.</w:t>
      </w:r>
    </w:p>
    <w:p w14:paraId="010B4F64" w14:textId="77777777" w:rsidR="006F2B85" w:rsidRDefault="00F66B42">
      <w:pPr>
        <w:pStyle w:val="Listepuces"/>
        <w:ind w:left="576"/>
      </w:pPr>
      <w:r>
        <w:t>• Action : correction en direct avec le support IBS.</w:t>
      </w:r>
    </w:p>
    <w:p w14:paraId="29F156E4" w14:textId="77777777" w:rsidR="006F2B85" w:rsidRDefault="00F66B42">
      <w:pPr>
        <w:pStyle w:val="Listepuces"/>
        <w:ind w:left="576"/>
      </w:pPr>
      <w:r>
        <w:t>• Résolution : stabilité réseau retrouvée, Internet fonctionnel.</w:t>
      </w:r>
    </w:p>
    <w:p w14:paraId="2A9F3F13" w14:textId="77777777" w:rsidR="006F2B85" w:rsidRDefault="00F66B42">
      <w:pPr>
        <w:pStyle w:val="Titre2"/>
      </w:pPr>
      <w:r>
        <w:rPr>
          <w:sz w:val="30"/>
        </w:rPr>
        <w:lastRenderedPageBreak/>
        <w:t>DÉPLOIEMENTS DÉTAILLÉS</w:t>
      </w:r>
    </w:p>
    <w:p w14:paraId="3A437D81" w14:textId="77777777" w:rsidR="006F2B85" w:rsidRDefault="00F66B42">
      <w:r>
        <w:rPr>
          <w:b/>
        </w:rPr>
        <w:t>Aucun déploiement majeur</w:t>
      </w:r>
    </w:p>
    <w:p w14:paraId="4A328588" w14:textId="77777777" w:rsidR="006F2B85" w:rsidRDefault="00F66B42">
      <w:pPr>
        <w:pStyle w:val="Titre1"/>
      </w:pPr>
      <w:r>
        <w:rPr>
          <w:sz w:val="36"/>
        </w:rPr>
        <w:t>ANNÉE 2023</w:t>
      </w:r>
    </w:p>
    <w:p w14:paraId="0F399577" w14:textId="77777777" w:rsidR="006F2B85" w:rsidRDefault="00F66B42">
      <w:pPr>
        <w:pStyle w:val="Titre2"/>
      </w:pPr>
      <w:r>
        <w:rPr>
          <w:sz w:val="30"/>
        </w:rPr>
        <w:t>TÂCHES DÉTAILLÉES</w:t>
      </w:r>
    </w:p>
    <w:p w14:paraId="2F27AEA7" w14:textId="77777777" w:rsidR="006F2B85" w:rsidRDefault="00F66B42">
      <w:r>
        <w:rPr>
          <w:b/>
        </w:rPr>
        <w:t>1. Incident WiFi Quimper – borne Ubiquiti HS</w:t>
      </w:r>
    </w:p>
    <w:p w14:paraId="20640DE4" w14:textId="77777777" w:rsidR="006F2B85" w:rsidRDefault="00F66B42">
      <w:pPr>
        <w:pStyle w:val="Listepuces"/>
        <w:ind w:left="576"/>
      </w:pPr>
      <w:r>
        <w:t>• Symptômes : coupures WiFi, PC ne se connectent plus.</w:t>
      </w:r>
    </w:p>
    <w:p w14:paraId="3975B9C6" w14:textId="77777777" w:rsidR="006F2B85" w:rsidRDefault="00F66B42">
      <w:pPr>
        <w:pStyle w:val="Listepuces"/>
        <w:ind w:left="576"/>
      </w:pPr>
      <w:r>
        <w:t>• Diagnostic : borne Ubiquiti défaillante + câble RJ45 endommagé.</w:t>
      </w:r>
    </w:p>
    <w:p w14:paraId="7464A184" w14:textId="77777777" w:rsidR="006F2B85" w:rsidRDefault="00F66B42">
      <w:pPr>
        <w:pStyle w:val="Listepuces"/>
        <w:ind w:left="576"/>
      </w:pPr>
      <w:r>
        <w:t>• Actions : relances WT, demande d’intervention et devis.</w:t>
      </w:r>
    </w:p>
    <w:p w14:paraId="539534D2" w14:textId="77777777" w:rsidR="006F2B85" w:rsidRDefault="00F66B42">
      <w:pPr>
        <w:pStyle w:val="Listepuces"/>
        <w:ind w:left="576"/>
      </w:pPr>
      <w:r>
        <w:t>• Résolution : diagnostic réseau complété, intervention programmée.</w:t>
      </w:r>
    </w:p>
    <w:p w14:paraId="1E183D79" w14:textId="77777777" w:rsidR="006F2B85" w:rsidRDefault="00F66B42">
      <w:r>
        <w:rPr>
          <w:b/>
        </w:rPr>
        <w:t>2. Ouverture de ports pour système d’alarme</w:t>
      </w:r>
    </w:p>
    <w:p w14:paraId="22FB14FD" w14:textId="77777777" w:rsidR="006F2B85" w:rsidRDefault="00F66B42">
      <w:pPr>
        <w:pStyle w:val="Listepuces"/>
        <w:ind w:left="576"/>
      </w:pPr>
      <w:r>
        <w:t>• Problème : l’alarme ne remontait plus les informations au serveur distant.</w:t>
      </w:r>
    </w:p>
    <w:p w14:paraId="1560F312" w14:textId="77777777" w:rsidR="006F2B85" w:rsidRDefault="00F66B42">
      <w:pPr>
        <w:pStyle w:val="Listepuces"/>
        <w:ind w:left="576"/>
      </w:pPr>
      <w:r>
        <w:t>• Diagnostic : absence de communication sur les ports requis.</w:t>
      </w:r>
    </w:p>
    <w:p w14:paraId="4359C61E" w14:textId="77777777" w:rsidR="006F2B85" w:rsidRDefault="00F66B42">
      <w:pPr>
        <w:pStyle w:val="Listepuces"/>
        <w:ind w:left="576"/>
      </w:pPr>
      <w:r>
        <w:t>• Action : ouverture NAT + vérification avec Actalarm.</w:t>
      </w:r>
    </w:p>
    <w:p w14:paraId="661238CC" w14:textId="77777777" w:rsidR="006F2B85" w:rsidRDefault="00F66B42">
      <w:pPr>
        <w:pStyle w:val="Listepuces"/>
        <w:ind w:left="576"/>
      </w:pPr>
      <w:r>
        <w:t>• Résolution : communication testée et validée par le prestataire.</w:t>
      </w:r>
    </w:p>
    <w:p w14:paraId="6419EA62" w14:textId="77777777" w:rsidR="006F2B85" w:rsidRDefault="00F66B42">
      <w:r>
        <w:rPr>
          <w:b/>
        </w:rPr>
        <w:t>3. Appels entrants coupés après 30 secondes</w:t>
      </w:r>
    </w:p>
    <w:p w14:paraId="5141B09B" w14:textId="77777777" w:rsidR="006F2B85" w:rsidRDefault="00F66B42">
      <w:pPr>
        <w:pStyle w:val="Listepuces"/>
        <w:ind w:left="576"/>
      </w:pPr>
      <w:r>
        <w:t>• Symptôme : coupure systématique des appels entrants après 30 secondes.</w:t>
      </w:r>
    </w:p>
    <w:p w14:paraId="6020FF93" w14:textId="77777777" w:rsidR="006F2B85" w:rsidRDefault="00F66B42">
      <w:pPr>
        <w:pStyle w:val="Listepuces"/>
        <w:ind w:left="576"/>
      </w:pPr>
      <w:r>
        <w:t>• Tests : échange SIM, test croisé sur un autre appareil.</w:t>
      </w:r>
    </w:p>
    <w:p w14:paraId="6CF99F5D" w14:textId="77777777" w:rsidR="006F2B85" w:rsidRDefault="00F66B42">
      <w:pPr>
        <w:pStyle w:val="Listepuces"/>
        <w:ind w:left="576"/>
      </w:pPr>
      <w:r>
        <w:t>• Analyse : dysfonctionnement opérateur suspecté.</w:t>
      </w:r>
    </w:p>
    <w:p w14:paraId="3F63A161" w14:textId="77777777" w:rsidR="006F2B85" w:rsidRDefault="00F66B42">
      <w:pPr>
        <w:pStyle w:val="Listepuces"/>
        <w:ind w:left="576"/>
      </w:pPr>
      <w:r>
        <w:t>• Résolution : escalade opérateur, investigation en cours.</w:t>
      </w:r>
    </w:p>
    <w:p w14:paraId="6C32E3F9" w14:textId="77777777" w:rsidR="006F2B85" w:rsidRDefault="00F66B42">
      <w:pPr>
        <w:pStyle w:val="Titre2"/>
      </w:pPr>
      <w:r>
        <w:rPr>
          <w:sz w:val="30"/>
        </w:rPr>
        <w:t>DÉPLOIEMENTS DÉTAILLÉS</w:t>
      </w:r>
    </w:p>
    <w:p w14:paraId="7760AA36" w14:textId="77777777" w:rsidR="006F2B85" w:rsidRDefault="00F66B42">
      <w:r>
        <w:rPr>
          <w:b/>
        </w:rPr>
        <w:t>Aucun déploiement majeur</w:t>
      </w:r>
    </w:p>
    <w:p w14:paraId="526EC30A" w14:textId="77777777" w:rsidR="006F2B85" w:rsidRDefault="00F66B42">
      <w:pPr>
        <w:pStyle w:val="Titre1"/>
      </w:pPr>
      <w:r>
        <w:rPr>
          <w:sz w:val="36"/>
        </w:rPr>
        <w:t>ANNÉE 2024</w:t>
      </w:r>
    </w:p>
    <w:p w14:paraId="7E3D4659" w14:textId="77777777" w:rsidR="006F2B85" w:rsidRDefault="00F66B42">
      <w:pPr>
        <w:pStyle w:val="Titre2"/>
      </w:pPr>
      <w:r>
        <w:rPr>
          <w:sz w:val="30"/>
        </w:rPr>
        <w:t>TÂCHES DÉTAILLÉES</w:t>
      </w:r>
    </w:p>
    <w:p w14:paraId="0FC0BDDE" w14:textId="77777777" w:rsidR="006F2B85" w:rsidRDefault="00F66B42">
      <w:r>
        <w:rPr>
          <w:b/>
        </w:rPr>
        <w:t>1. Plusieurs PC hors connexion – Quimper</w:t>
      </w:r>
    </w:p>
    <w:p w14:paraId="7040B919" w14:textId="77777777" w:rsidR="006F2B85" w:rsidRDefault="00F66B42">
      <w:pPr>
        <w:pStyle w:val="Listepuces"/>
        <w:ind w:left="576"/>
      </w:pPr>
      <w:r>
        <w:t>• Symptôme : plusieurs postes sans accès réseau.</w:t>
      </w:r>
    </w:p>
    <w:p w14:paraId="7E09F0E9" w14:textId="77777777" w:rsidR="006F2B85" w:rsidRDefault="00F66B42">
      <w:pPr>
        <w:pStyle w:val="Listepuces"/>
        <w:ind w:left="576"/>
      </w:pPr>
      <w:r>
        <w:t>• Diagnostic : problème interne au réseau informatique local.</w:t>
      </w:r>
    </w:p>
    <w:p w14:paraId="5E6C0C29" w14:textId="77777777" w:rsidR="006F2B85" w:rsidRDefault="00F66B42">
      <w:pPr>
        <w:pStyle w:val="Listepuces"/>
        <w:ind w:left="576"/>
      </w:pPr>
      <w:r>
        <w:t>• Résolution : redirection vers prestataire informatique.</w:t>
      </w:r>
    </w:p>
    <w:p w14:paraId="721B61ED" w14:textId="77777777" w:rsidR="006F2B85" w:rsidRDefault="00F66B42">
      <w:r>
        <w:rPr>
          <w:b/>
        </w:rPr>
        <w:t>2. Passage routeur Cisco en NAT + ouverture port 90</w:t>
      </w:r>
    </w:p>
    <w:p w14:paraId="1F88A38E" w14:textId="77777777" w:rsidR="006F2B85" w:rsidRDefault="00F66B42">
      <w:pPr>
        <w:pStyle w:val="Listepuces"/>
        <w:ind w:left="576"/>
      </w:pPr>
      <w:r>
        <w:t>• Demande : activer mode NAT et ouvrir un port spécifique.</w:t>
      </w:r>
    </w:p>
    <w:p w14:paraId="57F74C23" w14:textId="77777777" w:rsidR="006F2B85" w:rsidRDefault="00F66B42">
      <w:pPr>
        <w:pStyle w:val="Listepuces"/>
        <w:ind w:left="576"/>
      </w:pPr>
      <w:r>
        <w:lastRenderedPageBreak/>
        <w:t>• Action : intervention Coriolis pour appliquer les règles.</w:t>
      </w:r>
    </w:p>
    <w:p w14:paraId="4530B47B" w14:textId="77777777" w:rsidR="006F2B85" w:rsidRDefault="00F66B42">
      <w:pPr>
        <w:pStyle w:val="Listepuces"/>
        <w:ind w:left="576"/>
      </w:pPr>
      <w:r>
        <w:t>• Résolution : NAT et port fonctionnels après tests.</w:t>
      </w:r>
    </w:p>
    <w:p w14:paraId="78889D62" w14:textId="77777777" w:rsidR="006F2B85" w:rsidRDefault="00F66B42">
      <w:r>
        <w:rPr>
          <w:b/>
        </w:rPr>
        <w:t>3. Téléphonie SDSL KO – Incident national</w:t>
      </w:r>
    </w:p>
    <w:p w14:paraId="2C0ABC7A" w14:textId="77777777" w:rsidR="006F2B85" w:rsidRDefault="00F66B42">
      <w:pPr>
        <w:pStyle w:val="Listepuces"/>
        <w:ind w:left="576"/>
      </w:pPr>
      <w:r>
        <w:t>• Symptômes : aucune tonalité sur les lignes fixes.</w:t>
      </w:r>
    </w:p>
    <w:p w14:paraId="32ED622C" w14:textId="77777777" w:rsidR="006F2B85" w:rsidRDefault="00F66B42">
      <w:pPr>
        <w:pStyle w:val="Listepuces"/>
        <w:ind w:left="576"/>
      </w:pPr>
      <w:r>
        <w:t>• Action : ouverture ticket + suivi auprès de l'opérateur.</w:t>
      </w:r>
    </w:p>
    <w:p w14:paraId="57DC0142" w14:textId="77777777" w:rsidR="006F2B85" w:rsidRDefault="00F66B42">
      <w:pPr>
        <w:pStyle w:val="Listepuces"/>
        <w:ind w:left="576"/>
      </w:pPr>
      <w:r>
        <w:t>• Résolution : service rétabli après correction opérateur.</w:t>
      </w:r>
    </w:p>
    <w:p w14:paraId="2E29218F" w14:textId="77777777" w:rsidR="006F2B85" w:rsidRDefault="00F66B42">
      <w:r>
        <w:rPr>
          <w:b/>
        </w:rPr>
        <w:t>4. Téléphonie KO suite résiliation Coriolis</w:t>
      </w:r>
    </w:p>
    <w:p w14:paraId="7AF949F4" w14:textId="77777777" w:rsidR="006F2B85" w:rsidRDefault="00F66B42">
      <w:pPr>
        <w:pStyle w:val="Listepuces"/>
        <w:ind w:left="576"/>
      </w:pPr>
      <w:r>
        <w:t>• Constat : renvoi supprimé + trunk SIP résilié par erreur.</w:t>
      </w:r>
    </w:p>
    <w:p w14:paraId="48972222" w14:textId="77777777" w:rsidR="006F2B85" w:rsidRDefault="00F66B42">
      <w:pPr>
        <w:pStyle w:val="Listepuces"/>
        <w:ind w:left="576"/>
      </w:pPr>
      <w:r>
        <w:t>• Action : réactivation du trunk + rétablissement FTTO.</w:t>
      </w:r>
    </w:p>
    <w:p w14:paraId="69053C01" w14:textId="77777777" w:rsidR="006F2B85" w:rsidRDefault="00F66B42">
      <w:pPr>
        <w:pStyle w:val="Listepuces"/>
        <w:ind w:left="576"/>
      </w:pPr>
      <w:r>
        <w:t>• Résolution : téléphonie fonctionnelle.</w:t>
      </w:r>
    </w:p>
    <w:p w14:paraId="08DBE169" w14:textId="77777777" w:rsidR="006F2B85" w:rsidRDefault="00F66B42">
      <w:r>
        <w:rPr>
          <w:b/>
        </w:rPr>
        <w:t>5. eSIM Thierry CLEMENT non fonctionnelle</w:t>
      </w:r>
    </w:p>
    <w:p w14:paraId="766333F6" w14:textId="77777777" w:rsidR="006F2B85" w:rsidRDefault="00F66B42">
      <w:pPr>
        <w:pStyle w:val="Listepuces"/>
        <w:ind w:left="576"/>
      </w:pPr>
      <w:r>
        <w:t>• Symptôme : pas d’accès au réseau mobile.</w:t>
      </w:r>
    </w:p>
    <w:p w14:paraId="56CD54C2" w14:textId="77777777" w:rsidR="006F2B85" w:rsidRDefault="00F66B42">
      <w:pPr>
        <w:pStyle w:val="Listepuces"/>
        <w:ind w:left="576"/>
      </w:pPr>
      <w:r>
        <w:t>• Diagnostic : SIM physique encore active.</w:t>
      </w:r>
    </w:p>
    <w:p w14:paraId="1E398200" w14:textId="77777777" w:rsidR="006F2B85" w:rsidRDefault="00F66B42">
      <w:pPr>
        <w:pStyle w:val="Listepuces"/>
        <w:ind w:left="576"/>
      </w:pPr>
      <w:r>
        <w:t>• Action : désactivation SIM physique + activation eSIM.</w:t>
      </w:r>
    </w:p>
    <w:p w14:paraId="1F3D0694" w14:textId="77777777" w:rsidR="006F2B85" w:rsidRDefault="00F66B42">
      <w:pPr>
        <w:pStyle w:val="Listepuces"/>
        <w:ind w:left="576"/>
      </w:pPr>
      <w:r>
        <w:t>• Résolution : fonctionnement normal rétabli.</w:t>
      </w:r>
    </w:p>
    <w:p w14:paraId="033227AC" w14:textId="77777777" w:rsidR="006F2B85" w:rsidRDefault="00F66B42">
      <w:pPr>
        <w:pStyle w:val="Titre2"/>
      </w:pPr>
      <w:r>
        <w:rPr>
          <w:sz w:val="30"/>
        </w:rPr>
        <w:t>DÉPLOIEMENTS DÉTAILLÉS</w:t>
      </w:r>
    </w:p>
    <w:p w14:paraId="3628A509" w14:textId="77777777" w:rsidR="006F2B85" w:rsidRDefault="00F66B42">
      <w:r>
        <w:rPr>
          <w:b/>
        </w:rPr>
        <w:t>1. Portabilité de 11 lignes mobiles</w:t>
      </w:r>
    </w:p>
    <w:p w14:paraId="505022E9" w14:textId="77777777" w:rsidR="006F2B85" w:rsidRDefault="00F66B42">
      <w:pPr>
        <w:pStyle w:val="Listepuces"/>
        <w:ind w:left="576"/>
      </w:pPr>
      <w:r>
        <w:t>• Préparation : vérification RIO, contrôle identité, planning de portabilité.</w:t>
      </w:r>
    </w:p>
    <w:p w14:paraId="2D5830EB" w14:textId="77777777" w:rsidR="006F2B85" w:rsidRDefault="00F66B42">
      <w:pPr>
        <w:pStyle w:val="Listepuces"/>
        <w:ind w:left="576"/>
      </w:pPr>
      <w:r>
        <w:t>• Action : coordination opérateur + bascule des lignes.</w:t>
      </w:r>
    </w:p>
    <w:p w14:paraId="2B596CE8" w14:textId="77777777" w:rsidR="006F2B85" w:rsidRDefault="00F66B42">
      <w:pPr>
        <w:pStyle w:val="Listepuces"/>
        <w:ind w:left="576"/>
      </w:pPr>
      <w:r>
        <w:t>• Résolution : portabilités effectuées sans incident.</w:t>
      </w:r>
    </w:p>
    <w:p w14:paraId="20B3C957" w14:textId="77777777" w:rsidR="006F2B85" w:rsidRDefault="00F66B42">
      <w:pPr>
        <w:pStyle w:val="Titre1"/>
      </w:pPr>
      <w:r>
        <w:rPr>
          <w:sz w:val="36"/>
        </w:rPr>
        <w:t>ANNÉE 2025</w:t>
      </w:r>
    </w:p>
    <w:p w14:paraId="2C3FC5E7" w14:textId="77777777" w:rsidR="006F2B85" w:rsidRDefault="00F66B42">
      <w:pPr>
        <w:pStyle w:val="Titre2"/>
      </w:pPr>
      <w:r>
        <w:rPr>
          <w:sz w:val="30"/>
        </w:rPr>
        <w:t>TÂCHES DÉTAILLÉES</w:t>
      </w:r>
    </w:p>
    <w:p w14:paraId="25980AB5" w14:textId="77777777" w:rsidR="006F2B85" w:rsidRDefault="00F66B42">
      <w:r>
        <w:rPr>
          <w:b/>
        </w:rPr>
        <w:t>1. Coupures appels entrants – atelier</w:t>
      </w:r>
    </w:p>
    <w:p w14:paraId="54DF88C9" w14:textId="77777777" w:rsidR="006F2B85" w:rsidRDefault="00F66B42">
      <w:pPr>
        <w:pStyle w:val="Listepuces"/>
        <w:ind w:left="576"/>
      </w:pPr>
      <w:r>
        <w:t>• Symptôme : coupure aléatoire des appels entrants.</w:t>
      </w:r>
    </w:p>
    <w:p w14:paraId="1E8F685B" w14:textId="77777777" w:rsidR="006F2B85" w:rsidRDefault="00F66B42">
      <w:pPr>
        <w:pStyle w:val="Listepuces"/>
        <w:ind w:left="576"/>
      </w:pPr>
      <w:r>
        <w:t>• Action : relances multiples auprès de WT.</w:t>
      </w:r>
    </w:p>
    <w:p w14:paraId="7EA31CA8" w14:textId="77777777" w:rsidR="006F2B85" w:rsidRDefault="00F66B42">
      <w:pPr>
        <w:pStyle w:val="Listepuces"/>
        <w:ind w:left="576"/>
      </w:pPr>
      <w:r>
        <w:t>• Résolution : analyse opérateur toujours en cours.</w:t>
      </w:r>
    </w:p>
    <w:p w14:paraId="528F62AC" w14:textId="77777777" w:rsidR="006F2B85" w:rsidRDefault="00F66B42">
      <w:r>
        <w:rPr>
          <w:b/>
        </w:rPr>
        <w:t>2. eSIM secondaire non fonctionnelle</w:t>
      </w:r>
    </w:p>
    <w:p w14:paraId="61C9543F" w14:textId="77777777" w:rsidR="006F2B85" w:rsidRDefault="00F66B42">
      <w:pPr>
        <w:pStyle w:val="Listepuces"/>
        <w:ind w:left="576"/>
      </w:pPr>
      <w:r>
        <w:t>• Symptôme : téléphone non enregistré sur le réseau.</w:t>
      </w:r>
    </w:p>
    <w:p w14:paraId="03B1E715" w14:textId="77777777" w:rsidR="006F2B85" w:rsidRDefault="00F66B42">
      <w:pPr>
        <w:pStyle w:val="Listepuces"/>
        <w:ind w:left="576"/>
      </w:pPr>
      <w:r>
        <w:t>• Action : réactivation du profil eSIM.</w:t>
      </w:r>
    </w:p>
    <w:p w14:paraId="5AFABD36" w14:textId="77777777" w:rsidR="006F2B85" w:rsidRDefault="00F66B42">
      <w:pPr>
        <w:pStyle w:val="Listepuces"/>
        <w:ind w:left="576"/>
      </w:pPr>
      <w:r>
        <w:t>• Résolution : service rétabli.</w:t>
      </w:r>
    </w:p>
    <w:p w14:paraId="60399D60" w14:textId="77777777" w:rsidR="006F2B85" w:rsidRDefault="00F66B42">
      <w:r>
        <w:rPr>
          <w:b/>
        </w:rPr>
        <w:t>3. Gestion des RIO – lignes mobiles</w:t>
      </w:r>
    </w:p>
    <w:p w14:paraId="1D576722" w14:textId="77777777" w:rsidR="006F2B85" w:rsidRDefault="00F66B42">
      <w:pPr>
        <w:pStyle w:val="Listepuces"/>
        <w:ind w:left="576"/>
      </w:pPr>
      <w:r>
        <w:lastRenderedPageBreak/>
        <w:t>• Action : extraction des RIO, préparation et envoi courrier.</w:t>
      </w:r>
    </w:p>
    <w:p w14:paraId="3D1C5579" w14:textId="77777777" w:rsidR="006F2B85" w:rsidRDefault="00F66B42">
      <w:pPr>
        <w:pStyle w:val="Listepuces"/>
        <w:ind w:left="576"/>
      </w:pPr>
      <w:r>
        <w:t>• Résolution : RIO transmis avec succès.</w:t>
      </w:r>
    </w:p>
    <w:p w14:paraId="0307DFCC" w14:textId="77777777" w:rsidR="006F2B85" w:rsidRDefault="00F66B42">
      <w:r>
        <w:rPr>
          <w:b/>
        </w:rPr>
        <w:t>4. Batteries DECT défectueuses</w:t>
      </w:r>
    </w:p>
    <w:p w14:paraId="60214A9B" w14:textId="77777777" w:rsidR="006F2B85" w:rsidRDefault="00F66B42">
      <w:pPr>
        <w:pStyle w:val="Listepuces"/>
        <w:ind w:left="576"/>
      </w:pPr>
      <w:r>
        <w:t>• Problème : batteries gonflées et chauffantes.</w:t>
      </w:r>
    </w:p>
    <w:p w14:paraId="783810AC" w14:textId="77777777" w:rsidR="006F2B85" w:rsidRDefault="00F66B42">
      <w:pPr>
        <w:pStyle w:val="Listepuces"/>
        <w:ind w:left="576"/>
      </w:pPr>
      <w:r>
        <w:t>• Action : déclaration SAV constructeur.</w:t>
      </w:r>
    </w:p>
    <w:p w14:paraId="19E48AB3" w14:textId="77777777" w:rsidR="006F2B85" w:rsidRDefault="00F66B42">
      <w:pPr>
        <w:pStyle w:val="Listepuces"/>
        <w:ind w:left="576"/>
      </w:pPr>
      <w:r>
        <w:t>• Résolution : prise en charge validée.</w:t>
      </w:r>
    </w:p>
    <w:p w14:paraId="6FA9C460" w14:textId="77777777" w:rsidR="006F2B85" w:rsidRDefault="00F66B42">
      <w:pPr>
        <w:pStyle w:val="Titre2"/>
      </w:pPr>
      <w:r>
        <w:rPr>
          <w:sz w:val="30"/>
        </w:rPr>
        <w:t>DÉPLOIEMENTS DÉTAILLÉS</w:t>
      </w:r>
    </w:p>
    <w:p w14:paraId="5EDF7E6D" w14:textId="77777777" w:rsidR="006F2B85" w:rsidRDefault="00F66B42">
      <w:r>
        <w:rPr>
          <w:b/>
        </w:rPr>
        <w:t>1. Upgrade mobile 0671007238</w:t>
      </w:r>
    </w:p>
    <w:p w14:paraId="3F01F6A3" w14:textId="77777777" w:rsidR="006F2B85" w:rsidRDefault="00F66B42">
      <w:pPr>
        <w:pStyle w:val="Listepuces"/>
        <w:ind w:left="576"/>
      </w:pPr>
      <w:r>
        <w:t>• Upgrade appliqué et confirmé.</w:t>
      </w:r>
    </w:p>
    <w:p w14:paraId="495F994A" w14:textId="77777777" w:rsidR="006F2B85" w:rsidRDefault="00F66B42">
      <w:r>
        <w:rPr>
          <w:b/>
        </w:rPr>
        <w:t>2. Installation eSIM Thierry Clement</w:t>
      </w:r>
    </w:p>
    <w:p w14:paraId="7388900F" w14:textId="77777777" w:rsidR="006F2B85" w:rsidRDefault="00F66B42">
      <w:pPr>
        <w:pStyle w:val="Listepuces"/>
        <w:ind w:left="576"/>
      </w:pPr>
      <w:r>
        <w:t>• Activation réussie.</w:t>
      </w:r>
    </w:p>
    <w:p w14:paraId="590B8A08" w14:textId="77777777" w:rsidR="006F2B85" w:rsidRDefault="00F66B42">
      <w:r>
        <w:rPr>
          <w:b/>
        </w:rPr>
        <w:t>3. Déploiement Cybera (Mobile + FTTO)</w:t>
      </w:r>
    </w:p>
    <w:p w14:paraId="2ABB350A" w14:textId="77777777" w:rsidR="006F2B85" w:rsidRDefault="00F66B42">
      <w:pPr>
        <w:pStyle w:val="Listepuces"/>
        <w:ind w:left="576"/>
      </w:pPr>
      <w:r>
        <w:t>• Étapes : signature → contrats → validation opérateur → activation.</w:t>
      </w:r>
    </w:p>
    <w:p w14:paraId="6AEE9C31" w14:textId="77777777" w:rsidR="006F2B85" w:rsidRDefault="00F66B42">
      <w:pPr>
        <w:pStyle w:val="Listepuces"/>
        <w:ind w:left="576"/>
      </w:pPr>
      <w:r>
        <w:t>• Résolution : déploiement mobile finalisé.</w:t>
      </w:r>
    </w:p>
    <w:sectPr w:rsidR="006F2B8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11805789">
    <w:abstractNumId w:val="8"/>
  </w:num>
  <w:num w:numId="2" w16cid:durableId="1869030278">
    <w:abstractNumId w:val="6"/>
  </w:num>
  <w:num w:numId="3" w16cid:durableId="1794906571">
    <w:abstractNumId w:val="5"/>
  </w:num>
  <w:num w:numId="4" w16cid:durableId="1108548537">
    <w:abstractNumId w:val="4"/>
  </w:num>
  <w:num w:numId="5" w16cid:durableId="1244795950">
    <w:abstractNumId w:val="7"/>
  </w:num>
  <w:num w:numId="6" w16cid:durableId="1838493170">
    <w:abstractNumId w:val="3"/>
  </w:num>
  <w:num w:numId="7" w16cid:durableId="41833733">
    <w:abstractNumId w:val="2"/>
  </w:num>
  <w:num w:numId="8" w16cid:durableId="260845327">
    <w:abstractNumId w:val="1"/>
  </w:num>
  <w:num w:numId="9" w16cid:durableId="691420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73E8B"/>
    <w:rsid w:val="006F2B85"/>
    <w:rsid w:val="00AA1D8D"/>
    <w:rsid w:val="00B47730"/>
    <w:rsid w:val="00CB0664"/>
    <w:rsid w:val="00F66B4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A0DDDC"/>
  <w14:defaultImageDpi w14:val="300"/>
  <w15:docId w15:val="{7C622FB5-EFFC-496F-9BFD-EF089C85E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774</Words>
  <Characters>4263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Iwan BALBOT</cp:lastModifiedBy>
  <cp:revision>2</cp:revision>
  <dcterms:created xsi:type="dcterms:W3CDTF">2025-12-05T11:18:00Z</dcterms:created>
  <dcterms:modified xsi:type="dcterms:W3CDTF">2025-12-05T11:18:00Z</dcterms:modified>
  <cp:category/>
</cp:coreProperties>
</file>